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8A" w:rsidRPr="001A1849" w:rsidRDefault="00D1588A" w:rsidP="00D1588A">
      <w:pPr>
        <w:tabs>
          <w:tab w:val="left" w:pos="1256"/>
        </w:tabs>
        <w:ind w:firstLine="567"/>
        <w:jc w:val="center"/>
        <w:rPr>
          <w:b/>
          <w:lang w:val="uz-Cyrl-UZ"/>
        </w:rPr>
      </w:pPr>
      <w:bookmarkStart w:id="0" w:name="_GoBack"/>
      <w:bookmarkEnd w:id="0"/>
      <w:r w:rsidRPr="001A1849">
        <w:rPr>
          <w:b/>
          <w:szCs w:val="24"/>
          <w:lang w:val="en-US"/>
        </w:rPr>
        <w:t>2-Mavzu:</w:t>
      </w:r>
      <w:r>
        <w:rPr>
          <w:b/>
          <w:sz w:val="24"/>
          <w:szCs w:val="24"/>
          <w:lang w:val="en-US"/>
        </w:rPr>
        <w:t xml:space="preserve"> </w:t>
      </w:r>
      <w:r w:rsidRPr="00C84B8C">
        <w:rPr>
          <w:b/>
          <w:sz w:val="24"/>
          <w:szCs w:val="24"/>
          <w:lang w:val="uz-Cyrl-UZ"/>
        </w:rPr>
        <w:t>FONDLARNI TO‘LIQ AKS ETTIRISH BO‘YICHA KATALOGLARNING BIR-BIRIDAN FARQI. ALFAVIT KATALOGNI TASHKIL QILISH XUSUSIYATLARI.</w:t>
      </w:r>
    </w:p>
    <w:p w:rsidR="00D1588A" w:rsidRPr="001A1849" w:rsidRDefault="00D1588A" w:rsidP="00D1588A">
      <w:pPr>
        <w:pStyle w:val="Default"/>
        <w:ind w:firstLine="709"/>
        <w:jc w:val="both"/>
        <w:rPr>
          <w:sz w:val="32"/>
          <w:szCs w:val="32"/>
          <w:lang w:val="uz-Cyrl-UZ"/>
        </w:rPr>
      </w:pPr>
      <w:r w:rsidRPr="001A1849">
        <w:rPr>
          <w:sz w:val="32"/>
          <w:szCs w:val="32"/>
          <w:lang w:val="uz-Cyrl-UZ"/>
        </w:rPr>
        <w:t xml:space="preserve">Mavjud fondni qamrab olishga qarab, bosh katalog va ayrim fond kataloglari va fond qismlari kataloglari tuzilishi mumkin. </w:t>
      </w:r>
    </w:p>
    <w:p w:rsidR="00D1588A" w:rsidRDefault="00D1588A" w:rsidP="00D1588A">
      <w:pPr>
        <w:pStyle w:val="Default"/>
        <w:ind w:firstLine="709"/>
        <w:jc w:val="both"/>
        <w:rPr>
          <w:sz w:val="32"/>
          <w:szCs w:val="32"/>
        </w:rPr>
      </w:pPr>
      <w:r w:rsidRPr="00D1588A">
        <w:rPr>
          <w:sz w:val="32"/>
          <w:szCs w:val="32"/>
          <w:lang w:val="uz-Cyrl-UZ"/>
        </w:rPr>
        <w:t xml:space="preserve">Kataolgda butun fond yoki ma’lum sabablarga ko‘ra uning oz qismi aks ettiriladimi-yo‘qmi, bundan qat’iy nazar kutubxona kataloglari kutubxona fondini to‘liq aks ettirishi jihatidan bir-biridan farq qiladi. </w:t>
      </w:r>
      <w:r>
        <w:rPr>
          <w:sz w:val="32"/>
          <w:szCs w:val="32"/>
        </w:rPr>
        <w:t xml:space="preserve">Fondni ancha to‘liq aks ettiruvchi kataloglar asosiy kataloglar dеb ataladi. </w:t>
      </w:r>
    </w:p>
    <w:p w:rsidR="00D1588A" w:rsidRDefault="00D1588A" w:rsidP="00D1588A">
      <w:pPr>
        <w:tabs>
          <w:tab w:val="left" w:pos="1256"/>
        </w:tabs>
        <w:ind w:firstLine="709"/>
        <w:rPr>
          <w:b/>
          <w:lang w:val="en-US"/>
        </w:rPr>
      </w:pPr>
      <w:r w:rsidRPr="00415F00">
        <w:rPr>
          <w:sz w:val="32"/>
          <w:szCs w:val="32"/>
          <w:lang w:val="en-US"/>
        </w:rPr>
        <w:t>Bosh katalog - bu kutubxonaning asosiy katalogi hisoblanadi. U kutubxonada mavjud barcha fondlardagi resurslarning bibliografik tasvirini qamrab olgan bo‘lishi kerak. Kutubxonalar kataloglarni hujjatlar turlariga qarab ajratadilar. Odatda, faqat kitoblarni, ammo uni maksimal darajada to‘liq aks ettiruvchi katalokka - bosh katalog deyiladi. Ayrim hujjat turlarining kataloglari - kutubxona bosh katalogiga tarkibiy qism bo‘lib kirib, kitoblar katalogini to‘ldiradi. Bosh katalog ham xizmat katalogi, ham kitobxon katalogi bo‘lishi mumkin. Ular tuzilishiga qarab Alfavit katalog, Sistemali katalog, Predmet katalog bo‘lishi mumkin. Asosiy katalog bilan bir qatorda har qaysi bo‘limlarda ham katalog tuzilgan – masalan: abon</w:t>
      </w:r>
      <w:r>
        <w:rPr>
          <w:sz w:val="32"/>
          <w:szCs w:val="32"/>
        </w:rPr>
        <w:t>е</w:t>
      </w:r>
      <w:r w:rsidRPr="00415F00">
        <w:rPr>
          <w:sz w:val="32"/>
          <w:szCs w:val="32"/>
          <w:lang w:val="en-US"/>
        </w:rPr>
        <w:t>m</w:t>
      </w:r>
      <w:r>
        <w:rPr>
          <w:sz w:val="32"/>
          <w:szCs w:val="32"/>
        </w:rPr>
        <w:t>е</w:t>
      </w:r>
      <w:r w:rsidRPr="00415F00">
        <w:rPr>
          <w:sz w:val="32"/>
          <w:szCs w:val="32"/>
          <w:lang w:val="en-US"/>
        </w:rPr>
        <w:t>nt katalogi, o‘quv zali katalogi, ko‘chma fond katalogi va boshqalar.</w:t>
      </w:r>
    </w:p>
    <w:p w:rsidR="00D1588A" w:rsidRDefault="00D1588A" w:rsidP="00D1588A">
      <w:pPr>
        <w:pStyle w:val="Default"/>
        <w:ind w:firstLine="567"/>
        <w:jc w:val="both"/>
        <w:rPr>
          <w:sz w:val="32"/>
          <w:szCs w:val="32"/>
        </w:rPr>
      </w:pPr>
      <w:r>
        <w:rPr>
          <w:sz w:val="32"/>
          <w:szCs w:val="32"/>
        </w:rPr>
        <w:t xml:space="preserve">Kutubxona ishida yig‘ma katalog dеb atalgan kataloglarning ahamiyati katta. Kataloglarning yuqorida ko‘rib chiqilgan turlaridan farqli o‘laroq, yig‘ma kataloglar bir nеcha mustaqil kutubxonalarning fondlarini aks ettiradiki, bu kutubxonalar o‘rtasida kitobxonlarga xizmat ko‘rsatishda muayyan o‘zaro yordam ko‘rsatishni tashkil qilish maqsadga muvofiq. Jumladan, bir shahar yoki tumandagi, bir viloyat yoki rеspublikadagi kutubxonalarning fondlarini aks ettiruvchi tеrritorial yig‘ma kataloglar; bilimning bir tarmog‘iga yoki bir ixtisosga doir kutubxonalarning fondlari uchun tarmoq yig‘ma kataloglari, bir idora, muassasa yoki tashkilotga tegishli kutubxonalarning fondlari uchun rasmiy yig‘ma kataloglar tuzilishi mumkin. Yig‘ma kataloglar ba’zan bunday bеlgilarni o‘zlarida birga aks ettirishlari mumkin, masalan, bir shahar kutubxonalarining mеditsinaga doir adabiyoti uchun tuzilgan yig‘ma kataloglar ayni vaqtda ham tеrritorial, ham tarmoq kataloglari bo‘ladi. </w:t>
      </w:r>
    </w:p>
    <w:p w:rsidR="00D1588A" w:rsidRDefault="00D1588A" w:rsidP="00D1588A">
      <w:pPr>
        <w:pStyle w:val="Default"/>
        <w:ind w:firstLine="567"/>
        <w:jc w:val="both"/>
        <w:rPr>
          <w:sz w:val="32"/>
          <w:szCs w:val="32"/>
        </w:rPr>
      </w:pPr>
      <w:r>
        <w:rPr>
          <w:sz w:val="32"/>
          <w:szCs w:val="32"/>
        </w:rPr>
        <w:t xml:space="preserve">Bir necha kutubxonalar fondini aks ettiruvchi </w:t>
      </w:r>
      <w:r>
        <w:rPr>
          <w:b/>
          <w:bCs/>
          <w:i/>
          <w:iCs/>
          <w:sz w:val="32"/>
          <w:szCs w:val="32"/>
        </w:rPr>
        <w:t xml:space="preserve">yig‘ma kataloglar </w:t>
      </w:r>
      <w:r>
        <w:rPr>
          <w:sz w:val="32"/>
          <w:szCs w:val="32"/>
        </w:rPr>
        <w:t xml:space="preserve">tajribada sinovdan o‘tganligi ma’lum. </w:t>
      </w:r>
    </w:p>
    <w:p w:rsidR="00D1588A" w:rsidRDefault="00D1588A" w:rsidP="00D1588A">
      <w:pPr>
        <w:pStyle w:val="Default"/>
        <w:ind w:firstLine="567"/>
        <w:jc w:val="both"/>
        <w:rPr>
          <w:sz w:val="32"/>
          <w:szCs w:val="32"/>
        </w:rPr>
      </w:pPr>
      <w:r w:rsidRPr="00415F00">
        <w:rPr>
          <w:b/>
          <w:bCs/>
          <w:i/>
          <w:iCs/>
          <w:sz w:val="32"/>
          <w:szCs w:val="32"/>
        </w:rPr>
        <w:lastRenderedPageBreak/>
        <w:t xml:space="preserve">Markaziy kataloglar </w:t>
      </w:r>
      <w:r w:rsidRPr="00415F00">
        <w:rPr>
          <w:sz w:val="32"/>
          <w:szCs w:val="32"/>
        </w:rPr>
        <w:t xml:space="preserve">- filiallari bor kutubxonalarda tuzilgan. Kitobxonlarning kitoblar va boshqa nashrlarga bo‘lgan talabini qondirilishi kataloglarning formalariga ham bog‘liq. </w:t>
      </w:r>
      <w:r>
        <w:rPr>
          <w:sz w:val="32"/>
          <w:szCs w:val="32"/>
        </w:rPr>
        <w:t>Kutubxonalar</w:t>
      </w:r>
      <w:r>
        <w:rPr>
          <w:b/>
        </w:rPr>
        <w:t xml:space="preserve"> </w:t>
      </w:r>
      <w:r>
        <w:rPr>
          <w:sz w:val="32"/>
          <w:szCs w:val="32"/>
        </w:rPr>
        <w:t xml:space="preserve">xilma-xil formadagi kataloglardan foydalandilar. Turniketli, plakat shaklidagi, panoramali kataloglar haqida yuqoridagi ma’lumotlar kiritilgan edi. Biroq katalogning eng ko‘p tarqalgan formasi kitob va kartochka formasidir. Juda uzoq yillar katalogning kitob formasi asosiy bo‘lib xizmat qilib kelgan. Oldin kitob - kataloglar kitoblarning qo‘lda yozilgan ro‘yxatidan iborat edi. Kitob bosish kashf etilgach, bosmaxona usulida tayyorlangan kataloglar paydo bo‘ldi. XIX asrning oxiri XX asr boshlariga kelib, kartochkali formasi kutubxonalarda ishlatila boshladi. Bu katalogning afzalligi shundaki, hujjatning bibliografik tasviri alohida kartochkalarda berildi va ular maxsus yashiklarga qat’iy tartib ostida joylashtirildi. </w:t>
      </w:r>
    </w:p>
    <w:p w:rsidR="00D1588A" w:rsidRDefault="00D1588A" w:rsidP="00D1588A">
      <w:pPr>
        <w:pStyle w:val="Default"/>
        <w:ind w:firstLine="567"/>
        <w:jc w:val="both"/>
        <w:rPr>
          <w:sz w:val="32"/>
          <w:szCs w:val="32"/>
        </w:rPr>
      </w:pPr>
      <w:r>
        <w:rPr>
          <w:sz w:val="32"/>
          <w:szCs w:val="32"/>
        </w:rPr>
        <w:t>Kitob katalogi ixchamligi bilan o‘z yutug‘iga ega edi. 10 000 tomlik hujjat fondi tasvir formati o‘rtacha bo‘lgan 500-600 betli kitobga sig‘adi. Shuncha kitobni kartochkali katalogda aks ettirish uchun taxminan 1</w:t>
      </w:r>
      <w:r>
        <w:rPr>
          <w:sz w:val="21"/>
          <w:szCs w:val="21"/>
        </w:rPr>
        <w:t xml:space="preserve">m2 </w:t>
      </w:r>
      <w:r>
        <w:rPr>
          <w:sz w:val="32"/>
          <w:szCs w:val="32"/>
        </w:rPr>
        <w:t xml:space="preserve">joyni egallovchi 14-16 katalog yashikchasi yoki shkaf-javon kerak bo‘ladi. </w:t>
      </w:r>
    </w:p>
    <w:p w:rsidR="00D1588A" w:rsidRDefault="00D1588A" w:rsidP="00D1588A">
      <w:pPr>
        <w:pStyle w:val="Default"/>
        <w:ind w:firstLine="567"/>
        <w:jc w:val="both"/>
        <w:rPr>
          <w:sz w:val="32"/>
          <w:szCs w:val="32"/>
        </w:rPr>
      </w:pPr>
      <w:r>
        <w:rPr>
          <w:sz w:val="32"/>
          <w:szCs w:val="32"/>
        </w:rPr>
        <w:t xml:space="preserve">Hujjatlarni tasvirini belgilangan namuna (7,5x12,5 sm) dagi katalog kartochkalarida amalga oshirildi. Bu format deyarli barcha kutubxonalarda hozirgacha qo‘llanilib xalqaro format nomini oldi. Har bir kartochka enining o‘rtasida pastki chetidan 0,75 sm oraliqda teshikcha bo‘lib, undan yashikdagi kartochkalarni metal sterjen yordamida mahkamlab qo‘yish uchun foydalaniladi. </w:t>
      </w:r>
    </w:p>
    <w:p w:rsidR="00D1588A" w:rsidRDefault="00D1588A" w:rsidP="00D1588A">
      <w:pPr>
        <w:tabs>
          <w:tab w:val="left" w:pos="1256"/>
        </w:tabs>
        <w:ind w:firstLine="567"/>
        <w:rPr>
          <w:b/>
          <w:lang w:val="en-US"/>
        </w:rPr>
      </w:pPr>
      <w:r w:rsidRPr="00411FD6">
        <w:rPr>
          <w:sz w:val="32"/>
          <w:szCs w:val="32"/>
          <w:lang w:val="en-US"/>
        </w:rPr>
        <w:t>Har bir yashikchaga odatda 800 tadan 1000 tagacha kartochka joylashtiriladi.</w:t>
      </w:r>
    </w:p>
    <w:p w:rsidR="00D1588A" w:rsidRDefault="00D1588A" w:rsidP="00D1588A">
      <w:pPr>
        <w:pStyle w:val="Default"/>
        <w:ind w:firstLine="567"/>
        <w:jc w:val="both"/>
        <w:rPr>
          <w:sz w:val="32"/>
          <w:szCs w:val="32"/>
        </w:rPr>
      </w:pPr>
      <w:r>
        <w:rPr>
          <w:sz w:val="32"/>
          <w:szCs w:val="32"/>
        </w:rPr>
        <w:t xml:space="preserve">Axborot-kutubxona muassasalaridagi mavjud resurslar targ‘ibotida, kutubxona fondlari boyligini ochish, tobora o‘sib borayotgan axborot oqimidan foydalanishda kataloglardan tashqari boshqa bibliografiya vositalari, adabiyotlar ro‘yxati, bibliografik obzor, bibliografik ko‘rsatkichlar, kartoteka va internet ma’lumotlari majmui ham amalga oshirildi. Bulardan tashqari, bibliografik qo‘llanmalarning barcha turlaridan kutubxona kataloglariga eng o‘xshashi bibliografik kartotekalar hisoblanib, ular kutubxona ma’lumot - bibliografik apparatining mustaqil qismini tashkil etadi. </w:t>
      </w:r>
    </w:p>
    <w:p w:rsidR="00D1588A" w:rsidRDefault="00D1588A" w:rsidP="00D1588A">
      <w:pPr>
        <w:tabs>
          <w:tab w:val="left" w:pos="1256"/>
        </w:tabs>
        <w:ind w:firstLine="567"/>
        <w:rPr>
          <w:b/>
          <w:lang w:val="en-US"/>
        </w:rPr>
      </w:pPr>
      <w:r w:rsidRPr="00423460">
        <w:rPr>
          <w:sz w:val="32"/>
          <w:szCs w:val="32"/>
          <w:lang w:val="en-US"/>
        </w:rPr>
        <w:t xml:space="preserve">Kartotekaning katalogdan asosiy farqi shuki, katalog kutubxona fondida aniq mavjud nashrlarni aks ettiradi. Kartotekaning mazmuni ko‘pincha </w:t>
      </w:r>
      <w:r w:rsidRPr="00423460">
        <w:rPr>
          <w:sz w:val="32"/>
          <w:szCs w:val="32"/>
          <w:lang w:val="en-US"/>
        </w:rPr>
        <w:lastRenderedPageBreak/>
        <w:t>kengroq bo‘ladi, unga kitob, maqola va boshqa materiallarning aniq kutubxonada bo‘lish-bo‘lmasligidan qat’iy nazar tasviri kiritiladi.</w:t>
      </w:r>
    </w:p>
    <w:p w:rsidR="00D1588A" w:rsidRDefault="00D1588A" w:rsidP="00D1588A">
      <w:pPr>
        <w:pStyle w:val="Default"/>
      </w:pPr>
    </w:p>
    <w:p w:rsidR="00D1588A" w:rsidRDefault="00D1588A" w:rsidP="00D1588A">
      <w:pPr>
        <w:pStyle w:val="Default"/>
        <w:jc w:val="center"/>
        <w:rPr>
          <w:sz w:val="32"/>
          <w:szCs w:val="32"/>
        </w:rPr>
      </w:pPr>
      <w:r>
        <w:rPr>
          <w:b/>
          <w:bCs/>
          <w:sz w:val="32"/>
          <w:szCs w:val="32"/>
        </w:rPr>
        <w:t>2.1 Alfavit katalogni tashkil qilish xususiyatlari</w:t>
      </w:r>
    </w:p>
    <w:p w:rsidR="00D1588A" w:rsidRDefault="00D1588A" w:rsidP="00D1588A">
      <w:pPr>
        <w:pStyle w:val="Default"/>
        <w:ind w:firstLine="567"/>
        <w:jc w:val="both"/>
        <w:rPr>
          <w:sz w:val="32"/>
          <w:szCs w:val="32"/>
        </w:rPr>
      </w:pPr>
      <w:r>
        <w:rPr>
          <w:b/>
          <w:bCs/>
          <w:i/>
          <w:iCs/>
          <w:sz w:val="32"/>
          <w:szCs w:val="32"/>
        </w:rPr>
        <w:t xml:space="preserve">Alfavit katalog </w:t>
      </w:r>
      <w:r>
        <w:rPr>
          <w:sz w:val="32"/>
          <w:szCs w:val="32"/>
        </w:rPr>
        <w:t xml:space="preserve">- mualliflar familiyalari, muallif sifatida qabul qilingan muassasa va tashkilotlar, asarlarning sarlavhalarining alfavit tartibida joylashtirilgan katalogidir. U har bir kutubxona kataloglari sistemasida majburiy, tarkibiy qism hisoblangan. Hozirgi zamon Axborot-kutubxona muassasalarida u elektron katalog bilan bog‘liqdir. </w:t>
      </w:r>
    </w:p>
    <w:p w:rsidR="00D1588A" w:rsidRDefault="00D1588A" w:rsidP="00D1588A">
      <w:pPr>
        <w:pStyle w:val="Default"/>
        <w:ind w:firstLine="567"/>
        <w:jc w:val="both"/>
        <w:rPr>
          <w:sz w:val="32"/>
          <w:szCs w:val="32"/>
        </w:rPr>
      </w:pPr>
      <w:r>
        <w:rPr>
          <w:sz w:val="32"/>
          <w:szCs w:val="32"/>
        </w:rPr>
        <w:t xml:space="preserve">Alfavit katalogi kutubxonada axborot, qidiruv spravka (ma’lumot) beruvchi vazifalarni bajaradi. Chunki, ma’lum muallifning barcha asarlarini ularning mazmunidan, shu shaxs mustaqil muallif yoki muallifdosh, muharrir yoki tarjimon, tuzuvchi yoki sharhchi va shu kabilar sifatida ishtirok etishidan qat’iy nazar bir joyga to‘plash imkonini beruvchi, ya’ni katalogda mualliflar kompleksini hosil qiluvchidir. </w:t>
      </w:r>
    </w:p>
    <w:p w:rsidR="00D1588A" w:rsidRDefault="00D1588A" w:rsidP="00D1588A">
      <w:pPr>
        <w:pStyle w:val="Default"/>
        <w:ind w:firstLine="567"/>
        <w:jc w:val="both"/>
        <w:rPr>
          <w:sz w:val="32"/>
          <w:szCs w:val="32"/>
        </w:rPr>
      </w:pPr>
      <w:r>
        <w:rPr>
          <w:sz w:val="32"/>
          <w:szCs w:val="32"/>
        </w:rPr>
        <w:t xml:space="preserve">Alfavit katalogi kutubxona fondini mualliflik belgisi bo‘yicha ochib beradigan va kitobxonga muallifning familiyasi, jamoaning nomi, nashrning sarlavhasi bo‘yicha ma’lum bo‘lgan kitobni izlashni ta’minlaydi, uning axborot va qidiruv vazifalarini bajaradi. </w:t>
      </w:r>
    </w:p>
    <w:p w:rsidR="00D1588A" w:rsidRDefault="00D1588A" w:rsidP="00D1588A">
      <w:pPr>
        <w:pStyle w:val="Default"/>
        <w:ind w:firstLine="567"/>
        <w:jc w:val="both"/>
        <w:rPr>
          <w:sz w:val="32"/>
          <w:szCs w:val="32"/>
        </w:rPr>
      </w:pPr>
      <w:r>
        <w:rPr>
          <w:b/>
          <w:bCs/>
          <w:sz w:val="32"/>
          <w:szCs w:val="32"/>
        </w:rPr>
        <w:t xml:space="preserve">Mualliflar kompleksi </w:t>
      </w:r>
      <w:r>
        <w:rPr>
          <w:sz w:val="32"/>
          <w:szCs w:val="32"/>
        </w:rPr>
        <w:t xml:space="preserve">deb alfavit katalogini aytilishi bejiz emas, chunki boshqa hech bir an’anaviy katalogda kutubxona fondining mazmuni bu katalogchalik ochib berilmagan. Asarlari fondda mavjud bo‘lgan mualliflaring hammasi alfavit katalogida aks ettirilavermaydi, shuning uchun «mualliflar kompleksi» terminini shartli deb tushunmoq kerak. To‘rt va undan ortiq mualliflar tomonidan yozilgan kitoblarni tasvirlashda qo‘shimcha tasvir sifatida odatda birinchi muallif familiyasiga qo‘shimcha tasvir beradi. </w:t>
      </w:r>
    </w:p>
    <w:p w:rsidR="00D1588A" w:rsidRDefault="00D1588A" w:rsidP="00D1588A">
      <w:pPr>
        <w:pStyle w:val="Default"/>
        <w:ind w:firstLine="567"/>
        <w:jc w:val="both"/>
        <w:rPr>
          <w:sz w:val="32"/>
          <w:szCs w:val="32"/>
        </w:rPr>
      </w:pPr>
      <w:r>
        <w:rPr>
          <w:sz w:val="32"/>
          <w:szCs w:val="32"/>
        </w:rPr>
        <w:t xml:space="preserve">To‘plam, asarlar, ilmiy ishlarga kiritilgan maqolalardagi barcha mualliflarning familiyalari aniq ko‘rsatilmaydi. Alfavit katalogining ma’lumot beradigan vazifalari bosh (asosiy) alfavit katalogi yordamida amalga oshiriladi. Kutubxonalarni komplektlash, qancha kitob borligini va necha nusxada ekanligini tekshirish zarur bo‘lganda, yangi kitoblarga ishlov berish, bibliografik qo‘llanmalarni tuzishga aloqador har qanday ma’lumotlar ana shu bosh (asosiy) katalogdan olinadi. </w:t>
      </w:r>
    </w:p>
    <w:p w:rsidR="00D1588A" w:rsidRDefault="00D1588A" w:rsidP="00D1588A">
      <w:pPr>
        <w:tabs>
          <w:tab w:val="left" w:pos="1256"/>
        </w:tabs>
        <w:ind w:firstLine="567"/>
        <w:rPr>
          <w:b/>
          <w:lang w:val="en-US"/>
        </w:rPr>
      </w:pPr>
      <w:r w:rsidRPr="00300FFC">
        <w:rPr>
          <w:sz w:val="32"/>
          <w:szCs w:val="32"/>
          <w:lang w:val="en-US"/>
        </w:rPr>
        <w:t>Alfavit katalogi resurslarni targ‘ibot qilish vositasi bo‘lib, xizmat qilish va kitobxonlarga o‘zlarini qiziqtirgan asarlarini topishlarida yordam berish va shu orqali ayrim darajada yangi qiziqishlarini uyg‘otish mumkin.</w:t>
      </w:r>
    </w:p>
    <w:p w:rsidR="00D1588A" w:rsidRDefault="00D1588A" w:rsidP="00D1588A">
      <w:pPr>
        <w:pStyle w:val="Default"/>
        <w:ind w:firstLine="567"/>
        <w:jc w:val="both"/>
        <w:rPr>
          <w:sz w:val="32"/>
          <w:szCs w:val="32"/>
        </w:rPr>
      </w:pPr>
      <w:r>
        <w:rPr>
          <w:sz w:val="32"/>
          <w:szCs w:val="32"/>
        </w:rPr>
        <w:lastRenderedPageBreak/>
        <w:t xml:space="preserve">Kutubxona fondini mualliflar tarkibi bo‘yicha ochib berish qimmatli ahamiyatga ega. Alfavit katalogining asosiy xususiyati - u bilan ishlashning oddiyligidir. Qidirilayotgan resurs haqidagi asosiy bibilografik ma’lumotlarni bilish, alfavit katalogidan uni topish uchun yetarlidir. Kitobxon resurs haqida zarur ma’lumotlarni bilmasa ham u yordamchi tasvir va yordamchi kartochkalar vositasida topa olish mumkin. Yordamchi kartochkalarga yo‘naltiruvchi va ma’lumot beruvchi kartochkalar ham taalluqlidir. Yordamchi kartochkalar, yordamchi tasvirlardan jiddiy farq qiladi, chunki ularda bibliografik tasvir bo‘lmaydi va biror muayyan nashrga bog‘liq emas. </w:t>
      </w:r>
    </w:p>
    <w:p w:rsidR="00D1588A" w:rsidRDefault="00D1588A" w:rsidP="00D1588A">
      <w:pPr>
        <w:pStyle w:val="Default"/>
        <w:ind w:firstLine="567"/>
        <w:jc w:val="both"/>
        <w:rPr>
          <w:sz w:val="32"/>
          <w:szCs w:val="32"/>
        </w:rPr>
      </w:pPr>
      <w:r>
        <w:rPr>
          <w:sz w:val="32"/>
          <w:szCs w:val="32"/>
        </w:rPr>
        <w:t xml:space="preserve">Yo‘naltiruvchi (ссылочныe) kartochkalar ikki turga bo‘linadi. </w:t>
      </w:r>
    </w:p>
    <w:p w:rsidR="00D1588A" w:rsidRDefault="00D1588A" w:rsidP="00D1588A">
      <w:pPr>
        <w:pStyle w:val="Default"/>
        <w:spacing w:after="42"/>
        <w:ind w:firstLine="567"/>
        <w:jc w:val="both"/>
        <w:rPr>
          <w:sz w:val="32"/>
          <w:szCs w:val="32"/>
        </w:rPr>
      </w:pPr>
      <w:r>
        <w:rPr>
          <w:sz w:val="32"/>
          <w:szCs w:val="32"/>
        </w:rPr>
        <w:t xml:space="preserve">1) Umumiy kartochkalar </w:t>
      </w:r>
    </w:p>
    <w:p w:rsidR="00D1588A" w:rsidRDefault="00D1588A" w:rsidP="00D1588A">
      <w:pPr>
        <w:pStyle w:val="Default"/>
        <w:ind w:firstLine="567"/>
        <w:jc w:val="both"/>
        <w:rPr>
          <w:sz w:val="32"/>
          <w:szCs w:val="32"/>
        </w:rPr>
      </w:pPr>
      <w:r>
        <w:rPr>
          <w:sz w:val="32"/>
          <w:szCs w:val="32"/>
        </w:rPr>
        <w:t xml:space="preserve">2) Xususiy kartochkalar </w:t>
      </w:r>
    </w:p>
    <w:p w:rsidR="00D1588A" w:rsidRDefault="00D1588A" w:rsidP="00D1588A">
      <w:pPr>
        <w:pStyle w:val="Default"/>
        <w:ind w:firstLine="567"/>
        <w:jc w:val="both"/>
        <w:rPr>
          <w:sz w:val="32"/>
          <w:szCs w:val="32"/>
        </w:rPr>
      </w:pPr>
      <w:r>
        <w:rPr>
          <w:sz w:val="32"/>
          <w:szCs w:val="32"/>
        </w:rPr>
        <w:t xml:space="preserve">Umumiy yo‘naltiruvchi «qarang» (см.) so‘zi - yordamida kitobxonni rad etilgan muallif familiyasi yoki muassasa nomidan tasvir sarlavhasida qabul qilingan formaga yo‘llaydi. </w:t>
      </w:r>
    </w:p>
    <w:p w:rsidR="00D1588A" w:rsidRDefault="00D1588A" w:rsidP="00D1588A">
      <w:pPr>
        <w:pStyle w:val="Default"/>
        <w:ind w:firstLine="567"/>
        <w:jc w:val="both"/>
        <w:rPr>
          <w:sz w:val="32"/>
          <w:szCs w:val="32"/>
        </w:rPr>
      </w:pPr>
      <w:r>
        <w:rPr>
          <w:sz w:val="32"/>
          <w:szCs w:val="32"/>
        </w:rPr>
        <w:t xml:space="preserve">Ayrim avtorlar o‘z asarlarini haqiqiy familiyalari ostida, boshqalari esa bir yoki bir necha taxallus ostida nashr ettiradilar. Ayrim yozuvchilar asarlarini familiyalari bilan ham taxalluslari bilan ham nashr ettiradilar. Alfavit katalogida ayni bir muallifning asarlarini, doimo bir xil nomida eng ko‘p tanish bo‘lgan formasi yoki haqiqiy familiyasida yoki taxallusida aks ettiriladi. </w:t>
      </w:r>
    </w:p>
    <w:p w:rsidR="00D1588A" w:rsidRDefault="00D1588A" w:rsidP="00D1588A">
      <w:pPr>
        <w:pStyle w:val="Default"/>
        <w:ind w:firstLine="567"/>
        <w:jc w:val="both"/>
        <w:rPr>
          <w:sz w:val="32"/>
          <w:szCs w:val="32"/>
        </w:rPr>
      </w:pPr>
      <w:r>
        <w:rPr>
          <w:sz w:val="32"/>
          <w:szCs w:val="32"/>
        </w:rPr>
        <w:t xml:space="preserve">Xususiy havolalar «shuningdek, qaralsin» (см. также) so‘zlari yordamida o‘zaro bir tasvir sarlavhasidan boshqasiga mazkur katalogda qabul qilinganiga yo‘llaydi. </w:t>
      </w:r>
    </w:p>
    <w:p w:rsidR="00D1588A" w:rsidRDefault="00D1588A" w:rsidP="00D1588A">
      <w:pPr>
        <w:pStyle w:val="Default"/>
        <w:ind w:firstLine="567"/>
        <w:jc w:val="both"/>
        <w:rPr>
          <w:sz w:val="32"/>
          <w:szCs w:val="32"/>
        </w:rPr>
      </w:pPr>
      <w:r>
        <w:rPr>
          <w:sz w:val="32"/>
          <w:szCs w:val="32"/>
        </w:rPr>
        <w:t xml:space="preserve">Yo‘naltirishning bu turi asosiy nomi o‘zgargan muassasa yoki tashkilotlarning rasmiy nashrlarini tasvirlashda qo‘llaniladi. </w:t>
      </w:r>
    </w:p>
    <w:p w:rsidR="00D1588A" w:rsidRDefault="00D1588A" w:rsidP="00D1588A">
      <w:pPr>
        <w:pStyle w:val="Default"/>
        <w:ind w:firstLine="567"/>
        <w:jc w:val="both"/>
        <w:rPr>
          <w:sz w:val="32"/>
          <w:szCs w:val="32"/>
        </w:rPr>
      </w:pPr>
      <w:r>
        <w:rPr>
          <w:sz w:val="32"/>
          <w:szCs w:val="32"/>
        </w:rPr>
        <w:t xml:space="preserve">Yirik kutubxonalarda xususiy havolalar turli alfavit qatoridagi bir xil sarlavha (kitob nomlar) ini bog‘lashda ham qo‘llanishi mumkin. </w:t>
      </w:r>
    </w:p>
    <w:p w:rsidR="00D1588A" w:rsidRDefault="00D1588A" w:rsidP="00D1588A">
      <w:pPr>
        <w:pStyle w:val="Default"/>
        <w:ind w:firstLine="567"/>
        <w:jc w:val="both"/>
        <w:rPr>
          <w:sz w:val="32"/>
          <w:szCs w:val="32"/>
        </w:rPr>
      </w:pPr>
      <w:r>
        <w:rPr>
          <w:sz w:val="32"/>
          <w:szCs w:val="32"/>
        </w:rPr>
        <w:t xml:space="preserve">Ma‘lumot kartochkalari ham havolalar singari tasvirga ega bo‘lmaydi. Ular katalogda muayyan yakka yoki kollektiv muallifning asarlarini qidirib topishga mo‘ljallangandir. </w:t>
      </w:r>
    </w:p>
    <w:p w:rsidR="00D1588A" w:rsidRDefault="00D1588A" w:rsidP="00D1588A">
      <w:pPr>
        <w:tabs>
          <w:tab w:val="left" w:pos="1256"/>
        </w:tabs>
        <w:ind w:firstLine="567"/>
        <w:rPr>
          <w:b/>
          <w:lang w:val="en-US"/>
        </w:rPr>
      </w:pPr>
      <w:r w:rsidRPr="00DD2E3F">
        <w:rPr>
          <w:sz w:val="32"/>
          <w:szCs w:val="32"/>
          <w:lang w:val="en-US"/>
        </w:rPr>
        <w:t>Tipovoy sarlavha (nom)lar uchun bir marta tuzilgan ma’lumot kartochkalari (nom)ga tuzilgan bir qator qo‘shimcha tasvirlarning o‘rniga qo‘llaniladi, katalogni ortiqcha kartochkalar bosib ketishidan saqlaydi, shu bilan birga kutubxonachining vaqti ham tejaladi.</w:t>
      </w:r>
    </w:p>
    <w:p w:rsidR="00D1588A" w:rsidRDefault="00D1588A" w:rsidP="00D1588A">
      <w:pPr>
        <w:pStyle w:val="Default"/>
        <w:ind w:firstLine="709"/>
        <w:jc w:val="both"/>
        <w:rPr>
          <w:sz w:val="32"/>
          <w:szCs w:val="32"/>
        </w:rPr>
      </w:pPr>
      <w:r>
        <w:rPr>
          <w:sz w:val="32"/>
          <w:szCs w:val="32"/>
        </w:rPr>
        <w:lastRenderedPageBreak/>
        <w:t xml:space="preserve">Bosh (asosiy) alfavit katalogida kutubxona fondi haqidagi barcha ma‘lumotlar to‘planishi va uning kataloglarida ochib berilgan bo‘lishi kerak. Bunga kutubxona belgilari, ya’ni xizmat yozuvlari yordamida erishiladi. Ulardan biri kartochkaning oldi tomoniga, ikkinchisi orqa tomoniga yoziladi. Kutubxona belgilariga: </w:t>
      </w:r>
    </w:p>
    <w:p w:rsidR="00D1588A" w:rsidRDefault="00D1588A" w:rsidP="00D1588A">
      <w:pPr>
        <w:pStyle w:val="Default"/>
        <w:numPr>
          <w:ilvl w:val="0"/>
          <w:numId w:val="1"/>
        </w:numPr>
        <w:jc w:val="both"/>
        <w:rPr>
          <w:sz w:val="32"/>
          <w:szCs w:val="32"/>
        </w:rPr>
      </w:pPr>
      <w:r>
        <w:rPr>
          <w:sz w:val="32"/>
          <w:szCs w:val="32"/>
        </w:rPr>
        <w:t xml:space="preserve">inventar nomeri </w:t>
      </w:r>
    </w:p>
    <w:p w:rsidR="00D1588A" w:rsidRDefault="00D1588A" w:rsidP="00D1588A">
      <w:pPr>
        <w:pStyle w:val="Default"/>
        <w:numPr>
          <w:ilvl w:val="0"/>
          <w:numId w:val="1"/>
        </w:numPr>
        <w:jc w:val="both"/>
        <w:rPr>
          <w:sz w:val="32"/>
          <w:szCs w:val="32"/>
        </w:rPr>
      </w:pPr>
      <w:r>
        <w:rPr>
          <w:sz w:val="32"/>
          <w:szCs w:val="32"/>
        </w:rPr>
        <w:t xml:space="preserve">yordamchi tasvirlar haqida ma’lumot </w:t>
      </w:r>
    </w:p>
    <w:p w:rsidR="00D1588A" w:rsidRDefault="00D1588A" w:rsidP="00D1588A">
      <w:pPr>
        <w:pStyle w:val="Default"/>
        <w:numPr>
          <w:ilvl w:val="0"/>
          <w:numId w:val="1"/>
        </w:numPr>
        <w:jc w:val="both"/>
        <w:rPr>
          <w:sz w:val="32"/>
          <w:szCs w:val="32"/>
        </w:rPr>
      </w:pPr>
      <w:r>
        <w:rPr>
          <w:sz w:val="32"/>
          <w:szCs w:val="32"/>
        </w:rPr>
        <w:t xml:space="preserve">to‘liq indeks </w:t>
      </w:r>
    </w:p>
    <w:p w:rsidR="00D1588A" w:rsidRDefault="00D1588A" w:rsidP="00D1588A">
      <w:pPr>
        <w:pStyle w:val="Default"/>
        <w:numPr>
          <w:ilvl w:val="0"/>
          <w:numId w:val="1"/>
        </w:numPr>
        <w:jc w:val="both"/>
        <w:rPr>
          <w:sz w:val="32"/>
          <w:szCs w:val="32"/>
        </w:rPr>
      </w:pPr>
      <w:r>
        <w:rPr>
          <w:sz w:val="32"/>
          <w:szCs w:val="32"/>
        </w:rPr>
        <w:t xml:space="preserve">predmet rubrikalari taalluqlidir. </w:t>
      </w:r>
    </w:p>
    <w:p w:rsidR="00D1588A" w:rsidRDefault="00D1588A" w:rsidP="00D1588A">
      <w:pPr>
        <w:pStyle w:val="Default"/>
        <w:ind w:firstLine="709"/>
        <w:jc w:val="both"/>
        <w:rPr>
          <w:sz w:val="32"/>
          <w:szCs w:val="32"/>
        </w:rPr>
      </w:pPr>
      <w:r>
        <w:rPr>
          <w:b/>
          <w:bCs/>
          <w:sz w:val="32"/>
          <w:szCs w:val="32"/>
        </w:rPr>
        <w:t xml:space="preserve">Shifr — </w:t>
      </w:r>
      <w:r>
        <w:rPr>
          <w:sz w:val="32"/>
          <w:szCs w:val="32"/>
        </w:rPr>
        <w:t xml:space="preserve">matbuot asarini tokchadagi o‘rnini shartli belgisidir. </w:t>
      </w:r>
    </w:p>
    <w:p w:rsidR="00D1588A" w:rsidRDefault="00D1588A" w:rsidP="00D1588A">
      <w:pPr>
        <w:pStyle w:val="Default"/>
        <w:ind w:firstLine="709"/>
        <w:jc w:val="both"/>
        <w:rPr>
          <w:sz w:val="32"/>
          <w:szCs w:val="32"/>
        </w:rPr>
      </w:pPr>
      <w:r>
        <w:rPr>
          <w:sz w:val="32"/>
          <w:szCs w:val="32"/>
        </w:rPr>
        <w:t xml:space="preserve">Alfavit katalogidan asosiy va barcha yordamchi tasvirlarning kartochkalarida, shuningdek, boshqa katalog va kartotekalarda old tomonining yuqori chap burchagida ko‘rstailadi. </w:t>
      </w:r>
    </w:p>
    <w:p w:rsidR="00D1588A" w:rsidRDefault="00D1588A" w:rsidP="00D1588A">
      <w:pPr>
        <w:pStyle w:val="Default"/>
        <w:ind w:firstLine="709"/>
        <w:jc w:val="both"/>
        <w:rPr>
          <w:sz w:val="32"/>
          <w:szCs w:val="32"/>
        </w:rPr>
      </w:pPr>
      <w:r>
        <w:rPr>
          <w:b/>
          <w:bCs/>
          <w:sz w:val="32"/>
          <w:szCs w:val="32"/>
        </w:rPr>
        <w:t xml:space="preserve">Inventar — </w:t>
      </w:r>
      <w:r>
        <w:rPr>
          <w:sz w:val="32"/>
          <w:szCs w:val="32"/>
        </w:rPr>
        <w:t xml:space="preserve">tartib raqami bo‘lib, nashr kutubxonaga kelganda shu raqam bilan inventar daftariga kiritilgan. </w:t>
      </w:r>
    </w:p>
    <w:p w:rsidR="00D1588A" w:rsidRDefault="00D1588A" w:rsidP="00D1588A">
      <w:pPr>
        <w:pStyle w:val="Default"/>
        <w:ind w:firstLine="709"/>
        <w:jc w:val="both"/>
        <w:rPr>
          <w:sz w:val="32"/>
          <w:szCs w:val="32"/>
        </w:rPr>
      </w:pPr>
      <w:r>
        <w:rPr>
          <w:sz w:val="32"/>
          <w:szCs w:val="32"/>
        </w:rPr>
        <w:t xml:space="preserve">Inventar raqamning kartochkalarda ko‘rsatilishi mazkur kitobdan qancha nusxasi borligini tezda aniqlash imkonini beradi. Ular (bosh) asosiy alfavit katalogi kartochkasining orqa tomonida ko‘rsatilgan. Kitoblarni inventar-formati bo‘yicha joylashtiriladigan hamda inventar, raqami ayni bir vaqtda kitobning shifri xizmatini o‘taydigan kutubxonalar bundan mustasnodir. </w:t>
      </w:r>
    </w:p>
    <w:p w:rsidR="00D1588A" w:rsidRDefault="00D1588A" w:rsidP="00D1588A">
      <w:pPr>
        <w:pStyle w:val="Default"/>
        <w:ind w:firstLine="709"/>
        <w:jc w:val="both"/>
        <w:rPr>
          <w:sz w:val="32"/>
          <w:szCs w:val="32"/>
        </w:rPr>
      </w:pPr>
      <w:r>
        <w:rPr>
          <w:sz w:val="32"/>
          <w:szCs w:val="32"/>
        </w:rPr>
        <w:t xml:space="preserve">Yordamchi tasvirlar haqidagi ma’lumotlar - yordamchi tasvirlardan qaysi biri alfavit katalogiga asarning asosiy tasvirlarga qo‘shimcha sifatida kiritilganligini aniqlash imkonini beradi. Bunday ma‘lumotnomalar kutubxona fondidan chiqarilgan kitoblar kartochkalarini olish jarayonini osonlashtiradi va tezlashtiradi. </w:t>
      </w:r>
    </w:p>
    <w:p w:rsidR="00D1588A" w:rsidRDefault="00D1588A" w:rsidP="00D1588A">
      <w:pPr>
        <w:pStyle w:val="Default"/>
        <w:ind w:firstLine="709"/>
        <w:jc w:val="both"/>
        <w:rPr>
          <w:sz w:val="32"/>
          <w:szCs w:val="32"/>
        </w:rPr>
      </w:pPr>
      <w:r>
        <w:rPr>
          <w:sz w:val="32"/>
          <w:szCs w:val="32"/>
        </w:rPr>
        <w:t xml:space="preserve">Yordamchi tasvirlar haqidagi ma’lumotlar odatda faqat bosh alfavit katalogi kartochkalari asosida tayyorlanadi. </w:t>
      </w:r>
    </w:p>
    <w:p w:rsidR="00D1588A" w:rsidRDefault="00D1588A" w:rsidP="00D1588A">
      <w:pPr>
        <w:pStyle w:val="Default"/>
        <w:ind w:firstLine="709"/>
        <w:jc w:val="both"/>
        <w:rPr>
          <w:sz w:val="32"/>
          <w:szCs w:val="32"/>
        </w:rPr>
      </w:pPr>
      <w:r>
        <w:rPr>
          <w:sz w:val="32"/>
          <w:szCs w:val="32"/>
        </w:rPr>
        <w:t xml:space="preserve">To‘liq indeks - kitob sistemali katalogining qaysi bo‘limida turganligini aks ettiradi, alfavit va sistemali katalogning asosiy kartochkalariga qo‘yiladi. </w:t>
      </w:r>
    </w:p>
    <w:p w:rsidR="00D1588A" w:rsidRDefault="00D1588A" w:rsidP="00D1588A">
      <w:pPr>
        <w:tabs>
          <w:tab w:val="left" w:pos="1256"/>
        </w:tabs>
        <w:ind w:firstLine="709"/>
        <w:rPr>
          <w:b/>
          <w:lang w:val="en-US"/>
        </w:rPr>
      </w:pPr>
      <w:r w:rsidRPr="00DD2E3F">
        <w:rPr>
          <w:sz w:val="32"/>
          <w:szCs w:val="32"/>
          <w:lang w:val="en-US"/>
        </w:rPr>
        <w:t>Predmet rubrikalari kitobning predmet katalogida qanday aks etttirilganligini ko‘rsatadi. Yana u alfavit katalogini predmet katalogi bilan bog‘lab oxirgisidan ro‘yxatdan chiqarilgan kitoblar tasvirlarini olishni tezlashtiradi.</w:t>
      </w:r>
    </w:p>
    <w:p w:rsidR="00D1588A" w:rsidRDefault="00D1588A" w:rsidP="00D1588A">
      <w:pPr>
        <w:pStyle w:val="Default"/>
        <w:ind w:firstLine="709"/>
        <w:jc w:val="both"/>
        <w:rPr>
          <w:sz w:val="32"/>
          <w:szCs w:val="32"/>
        </w:rPr>
      </w:pPr>
      <w:r>
        <w:rPr>
          <w:sz w:val="32"/>
          <w:szCs w:val="32"/>
        </w:rPr>
        <w:lastRenderedPageBreak/>
        <w:t xml:space="preserve">Predmet pubrikalari asosiy tasvirning orqa tomonidan yordamchi tasvirlar haqidagi ma’lumotlardan bir oz pastroqda ko‘rsatiladi. </w:t>
      </w:r>
    </w:p>
    <w:p w:rsidR="00D1588A" w:rsidRDefault="00D1588A" w:rsidP="00D1588A">
      <w:pPr>
        <w:pStyle w:val="Default"/>
        <w:ind w:firstLine="709"/>
        <w:jc w:val="both"/>
        <w:rPr>
          <w:sz w:val="32"/>
          <w:szCs w:val="32"/>
        </w:rPr>
      </w:pPr>
      <w:r>
        <w:rPr>
          <w:b/>
          <w:bCs/>
          <w:sz w:val="32"/>
          <w:szCs w:val="32"/>
        </w:rPr>
        <w:t xml:space="preserve">Katalogni tashkil etish </w:t>
      </w:r>
      <w:r>
        <w:rPr>
          <w:sz w:val="32"/>
          <w:szCs w:val="32"/>
        </w:rPr>
        <w:t xml:space="preserve">o‘zaro uzviy bog‘langan quyidagi jarayonlardan: </w:t>
      </w:r>
    </w:p>
    <w:p w:rsidR="00D1588A" w:rsidRDefault="00D1588A" w:rsidP="00D1588A">
      <w:pPr>
        <w:pStyle w:val="Default"/>
        <w:spacing w:after="47"/>
        <w:ind w:firstLine="709"/>
        <w:jc w:val="both"/>
        <w:rPr>
          <w:sz w:val="32"/>
          <w:szCs w:val="32"/>
        </w:rPr>
      </w:pPr>
      <w:r>
        <w:rPr>
          <w:sz w:val="32"/>
          <w:szCs w:val="32"/>
        </w:rPr>
        <w:t xml:space="preserve">1. Katalog pasportini tuzish. </w:t>
      </w:r>
    </w:p>
    <w:p w:rsidR="00D1588A" w:rsidRDefault="00D1588A" w:rsidP="00D1588A">
      <w:pPr>
        <w:pStyle w:val="Default"/>
        <w:spacing w:after="47"/>
        <w:ind w:firstLine="709"/>
        <w:jc w:val="both"/>
        <w:rPr>
          <w:sz w:val="32"/>
          <w:szCs w:val="32"/>
        </w:rPr>
      </w:pPr>
      <w:r>
        <w:rPr>
          <w:sz w:val="32"/>
          <w:szCs w:val="32"/>
        </w:rPr>
        <w:t xml:space="preserve">2. Kartochkalarni joylashtiish. </w:t>
      </w:r>
    </w:p>
    <w:p w:rsidR="00D1588A" w:rsidRDefault="00D1588A" w:rsidP="00D1588A">
      <w:pPr>
        <w:pStyle w:val="Default"/>
        <w:spacing w:after="47"/>
        <w:ind w:firstLine="709"/>
        <w:jc w:val="both"/>
        <w:rPr>
          <w:sz w:val="32"/>
          <w:szCs w:val="32"/>
        </w:rPr>
      </w:pPr>
      <w:r>
        <w:rPr>
          <w:sz w:val="32"/>
          <w:szCs w:val="32"/>
        </w:rPr>
        <w:t xml:space="preserve">3. Katalogni rasmiylashtirish. </w:t>
      </w:r>
    </w:p>
    <w:p w:rsidR="00D1588A" w:rsidRDefault="00D1588A" w:rsidP="00D1588A">
      <w:pPr>
        <w:pStyle w:val="Default"/>
        <w:spacing w:after="47"/>
        <w:ind w:firstLine="709"/>
        <w:jc w:val="both"/>
        <w:rPr>
          <w:sz w:val="32"/>
          <w:szCs w:val="32"/>
        </w:rPr>
      </w:pPr>
      <w:r>
        <w:rPr>
          <w:sz w:val="32"/>
          <w:szCs w:val="32"/>
        </w:rPr>
        <w:t xml:space="preserve">4. Katalogdan foydalanishda yordamchi qo‘llanmalar tuzish. </w:t>
      </w:r>
    </w:p>
    <w:p w:rsidR="00D1588A" w:rsidRDefault="00D1588A" w:rsidP="00D1588A">
      <w:pPr>
        <w:pStyle w:val="Default"/>
        <w:ind w:firstLine="709"/>
        <w:jc w:val="both"/>
        <w:rPr>
          <w:sz w:val="32"/>
          <w:szCs w:val="32"/>
        </w:rPr>
      </w:pPr>
      <w:r>
        <w:rPr>
          <w:sz w:val="32"/>
          <w:szCs w:val="32"/>
        </w:rPr>
        <w:t xml:space="preserve">5. Katalogni tahrir qilishdan iborat murakkab ishlardan tashkil topgan. </w:t>
      </w:r>
    </w:p>
    <w:p w:rsidR="00D1588A" w:rsidRDefault="00D1588A" w:rsidP="00D1588A">
      <w:pPr>
        <w:pStyle w:val="Default"/>
        <w:ind w:firstLine="709"/>
        <w:jc w:val="both"/>
        <w:rPr>
          <w:sz w:val="32"/>
          <w:szCs w:val="32"/>
        </w:rPr>
      </w:pPr>
      <w:r>
        <w:rPr>
          <w:sz w:val="32"/>
          <w:szCs w:val="32"/>
        </w:rPr>
        <w:t xml:space="preserve">Bular barcha kataloglarni tashkil etish uchun asosiy bo‘lgan operatsiyalar tarkibida aks ettiriladi. </w:t>
      </w:r>
    </w:p>
    <w:p w:rsidR="00D1588A" w:rsidRDefault="00D1588A" w:rsidP="00D1588A">
      <w:pPr>
        <w:pStyle w:val="Default"/>
        <w:ind w:firstLine="709"/>
        <w:jc w:val="both"/>
        <w:rPr>
          <w:sz w:val="32"/>
          <w:szCs w:val="32"/>
        </w:rPr>
      </w:pPr>
      <w:r>
        <w:rPr>
          <w:sz w:val="32"/>
          <w:szCs w:val="32"/>
        </w:rPr>
        <w:t xml:space="preserve">Har bir katalogni tashkil qilishning xususiyati - uning pasporti - katalog haqidagi asosiy ma’lumotlar qayd etilgan xizmat hujjatini tuzishdan boshlanadi. Alfavit katalogiga monand - bu katalog tashkil etilgan sana, uning maqsadi, fondining qamrovi, tasvir uslubiyati, yordamchi tasvirlarning qo‘llanilishi, katalokka tegishli yordamchi qo‘llanmalarning borligidir. </w:t>
      </w:r>
    </w:p>
    <w:p w:rsidR="00D1588A" w:rsidRDefault="00D1588A" w:rsidP="00D1588A">
      <w:pPr>
        <w:pStyle w:val="Default"/>
        <w:ind w:firstLine="709"/>
        <w:jc w:val="both"/>
        <w:rPr>
          <w:sz w:val="32"/>
          <w:szCs w:val="32"/>
        </w:rPr>
      </w:pPr>
      <w:r>
        <w:rPr>
          <w:sz w:val="32"/>
          <w:szCs w:val="32"/>
        </w:rPr>
        <w:t xml:space="preserve">Alfavit katalogini tuzishni faqat texnik ish deb, kartochkalarni alfavit tartibi va joylashtirishdan iborat deb qarash xato hisoblanadi. </w:t>
      </w:r>
    </w:p>
    <w:p w:rsidR="00D1588A" w:rsidRDefault="00D1588A" w:rsidP="00D1588A">
      <w:pPr>
        <w:pStyle w:val="Default"/>
        <w:ind w:firstLine="709"/>
        <w:jc w:val="both"/>
        <w:rPr>
          <w:sz w:val="32"/>
          <w:szCs w:val="32"/>
        </w:rPr>
      </w:pPr>
      <w:r>
        <w:rPr>
          <w:sz w:val="32"/>
          <w:szCs w:val="32"/>
        </w:rPr>
        <w:t xml:space="preserve">Alfavit katalogida kartochkalarning joylashtirish bosma mahsulotni tasvirlash uslubiyoti bilan bog‘lanadi va tasvirning asosiy qoidalari asosida tuziladi. Adabiyotlarni juda tez topish va katalogdan foydalanishning qulayligi kartochkalarni joylashtiish usullariga bog‘liq. </w:t>
      </w:r>
    </w:p>
    <w:p w:rsidR="00D1588A" w:rsidRDefault="00D1588A" w:rsidP="00D1588A">
      <w:pPr>
        <w:pStyle w:val="Default"/>
        <w:ind w:firstLine="709"/>
        <w:jc w:val="both"/>
        <w:rPr>
          <w:sz w:val="32"/>
          <w:szCs w:val="32"/>
        </w:rPr>
      </w:pPr>
      <w:r>
        <w:rPr>
          <w:sz w:val="32"/>
          <w:szCs w:val="32"/>
        </w:rPr>
        <w:t xml:space="preserve">Alfavit katalogining vazifalariga ko‘ra kataloglarni joylashtirishning asosiy metodi – </w:t>
      </w:r>
      <w:r>
        <w:rPr>
          <w:b/>
          <w:bCs/>
          <w:sz w:val="32"/>
          <w:szCs w:val="32"/>
        </w:rPr>
        <w:t xml:space="preserve">qat’iy alfavit </w:t>
      </w:r>
      <w:r>
        <w:rPr>
          <w:sz w:val="32"/>
          <w:szCs w:val="32"/>
        </w:rPr>
        <w:t xml:space="preserve">hisoblanadi. </w:t>
      </w:r>
    </w:p>
    <w:p w:rsidR="00D1588A" w:rsidRDefault="00D1588A" w:rsidP="00D1588A">
      <w:pPr>
        <w:pStyle w:val="Default"/>
        <w:ind w:firstLine="709"/>
        <w:jc w:val="both"/>
        <w:rPr>
          <w:sz w:val="32"/>
          <w:szCs w:val="32"/>
        </w:rPr>
      </w:pPr>
      <w:r>
        <w:rPr>
          <w:sz w:val="32"/>
          <w:szCs w:val="32"/>
        </w:rPr>
        <w:t xml:space="preserve">Tasvirlar ularni boshlanish so‘zlaridagi harflar tarkibiga qarab joylashtiriladi. Familiya, muassasa va tashkilot, sarlavha (nom) bilan qilingan tasvirlar yagona alfavit qatoriga joylashtiriladi. So‘ngra nom (ism) yoki butun gaplarni alfavit bo‘yicha joylashtirishning ikki usuli ma’lum. </w:t>
      </w:r>
    </w:p>
    <w:p w:rsidR="00D1588A" w:rsidRDefault="00D1588A" w:rsidP="00D1588A">
      <w:pPr>
        <w:pStyle w:val="Default"/>
        <w:ind w:firstLine="709"/>
        <w:jc w:val="both"/>
        <w:rPr>
          <w:sz w:val="32"/>
          <w:szCs w:val="32"/>
        </w:rPr>
      </w:pPr>
      <w:r>
        <w:rPr>
          <w:sz w:val="32"/>
          <w:szCs w:val="32"/>
        </w:rPr>
        <w:t xml:space="preserve">Birinchi usuli «so‘z» ketidan «so‘z» ikkinchi usuli «harf» ketidan «harf» nomini olgan. </w:t>
      </w:r>
    </w:p>
    <w:p w:rsidR="00D1588A" w:rsidRDefault="00D1588A" w:rsidP="00D1588A">
      <w:pPr>
        <w:pStyle w:val="Default"/>
        <w:ind w:firstLine="709"/>
        <w:jc w:val="both"/>
        <w:rPr>
          <w:sz w:val="23"/>
          <w:szCs w:val="23"/>
        </w:rPr>
      </w:pPr>
      <w:r>
        <w:rPr>
          <w:sz w:val="32"/>
          <w:szCs w:val="32"/>
        </w:rPr>
        <w:t xml:space="preserve">Kitobxon zarur nashrni juda tez topishda, kutubxonada ayrim yakka va kollektiv avtorlarining asarlarini targ‘ibot qilishga yordam berish uchun ayrim hollarda tasvirlarni alfavit tartibida guruhlash o‘rniga logik </w:t>
      </w:r>
      <w:r>
        <w:rPr>
          <w:sz w:val="23"/>
          <w:szCs w:val="23"/>
        </w:rPr>
        <w:t xml:space="preserve">27 </w:t>
      </w:r>
    </w:p>
    <w:p w:rsidR="00D1588A" w:rsidRDefault="00D1588A" w:rsidP="00D1588A">
      <w:pPr>
        <w:tabs>
          <w:tab w:val="left" w:pos="1256"/>
        </w:tabs>
        <w:ind w:firstLine="709"/>
        <w:rPr>
          <w:b/>
          <w:lang w:val="en-US"/>
        </w:rPr>
      </w:pPr>
      <w:r w:rsidRPr="00DD2E3F">
        <w:rPr>
          <w:sz w:val="32"/>
          <w:szCs w:val="32"/>
          <w:lang w:val="en-US"/>
        </w:rPr>
        <w:lastRenderedPageBreak/>
        <w:t>«mantiqiy» komplekslar yaratish maqsadlidir. Masalan: Bir muallifning ham alohida, ham asarlari to‘plamlari bo‘lsa, bu asarlar barchasining tasvirlarini 2 guruhga bo‘lib joylashtirish tashkil etiladi.</w:t>
      </w:r>
    </w:p>
    <w:p w:rsidR="00D1588A" w:rsidRDefault="00D1588A" w:rsidP="00D1588A">
      <w:pPr>
        <w:tabs>
          <w:tab w:val="left" w:pos="1256"/>
        </w:tabs>
        <w:ind w:firstLine="709"/>
        <w:rPr>
          <w:b/>
          <w:lang w:val="en-US"/>
        </w:rPr>
      </w:pPr>
    </w:p>
    <w:p w:rsidR="00D1588A" w:rsidRDefault="00D1588A" w:rsidP="00D1588A">
      <w:pPr>
        <w:tabs>
          <w:tab w:val="left" w:pos="1256"/>
        </w:tabs>
        <w:ind w:firstLine="709"/>
        <w:rPr>
          <w:b/>
          <w:lang w:val="en-US"/>
        </w:rPr>
      </w:pPr>
      <w:r w:rsidRPr="00C37FF1">
        <w:rPr>
          <w:b/>
          <w:noProof/>
          <w:lang w:val="en-US"/>
        </w:rPr>
        <w:drawing>
          <wp:inline distT="0" distB="0" distL="0" distR="0" wp14:anchorId="22BD9D15" wp14:editId="5F3FE8C6">
            <wp:extent cx="4359349" cy="3415727"/>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2926" cy="3426365"/>
                    </a:xfrm>
                    <a:prstGeom prst="rect">
                      <a:avLst/>
                    </a:prstGeom>
                    <a:noFill/>
                    <a:ln>
                      <a:noFill/>
                    </a:ln>
                  </pic:spPr>
                </pic:pic>
              </a:graphicData>
            </a:graphic>
          </wp:inline>
        </w:drawing>
      </w:r>
    </w:p>
    <w:p w:rsidR="00D1588A" w:rsidRDefault="00D1588A" w:rsidP="00D1588A">
      <w:pPr>
        <w:tabs>
          <w:tab w:val="left" w:pos="1256"/>
        </w:tabs>
        <w:ind w:firstLine="709"/>
        <w:rPr>
          <w:b/>
          <w:lang w:val="en-US"/>
        </w:rPr>
      </w:pPr>
    </w:p>
    <w:p w:rsidR="00D1588A" w:rsidRDefault="00D1588A" w:rsidP="00D1588A">
      <w:pPr>
        <w:pStyle w:val="Default"/>
        <w:ind w:firstLine="567"/>
        <w:jc w:val="both"/>
        <w:rPr>
          <w:sz w:val="32"/>
          <w:szCs w:val="32"/>
        </w:rPr>
      </w:pPr>
      <w:r>
        <w:rPr>
          <w:sz w:val="32"/>
          <w:szCs w:val="32"/>
        </w:rPr>
        <w:t xml:space="preserve">Birinchi guruhga asarlar to‘plamlari aks ettirilib, ular guruh ichida nomlari alfavit tartibida emas, balki nashrlar to‘liqligi kamayib boruvchi mantiqiy tartibda joylashtiriladi. </w:t>
      </w:r>
    </w:p>
    <w:p w:rsidR="00D1588A" w:rsidRDefault="00D1588A" w:rsidP="00D1588A">
      <w:pPr>
        <w:pStyle w:val="Default"/>
        <w:numPr>
          <w:ilvl w:val="0"/>
          <w:numId w:val="1"/>
        </w:numPr>
        <w:spacing w:after="71"/>
        <w:jc w:val="both"/>
        <w:rPr>
          <w:sz w:val="32"/>
          <w:szCs w:val="32"/>
        </w:rPr>
      </w:pPr>
      <w:r>
        <w:rPr>
          <w:sz w:val="32"/>
          <w:szCs w:val="32"/>
        </w:rPr>
        <w:t xml:space="preserve">to‘la asarlar to‘plami </w:t>
      </w:r>
    </w:p>
    <w:p w:rsidR="00D1588A" w:rsidRDefault="00D1588A" w:rsidP="00D1588A">
      <w:pPr>
        <w:pStyle w:val="Default"/>
        <w:numPr>
          <w:ilvl w:val="0"/>
          <w:numId w:val="1"/>
        </w:numPr>
        <w:spacing w:after="71"/>
        <w:jc w:val="both"/>
        <w:rPr>
          <w:sz w:val="32"/>
          <w:szCs w:val="32"/>
        </w:rPr>
      </w:pPr>
      <w:r>
        <w:rPr>
          <w:sz w:val="32"/>
          <w:szCs w:val="32"/>
        </w:rPr>
        <w:t xml:space="preserve">asarlar to‘plami </w:t>
      </w:r>
    </w:p>
    <w:p w:rsidR="00D1588A" w:rsidRDefault="00D1588A" w:rsidP="00D1588A">
      <w:pPr>
        <w:pStyle w:val="Default"/>
        <w:numPr>
          <w:ilvl w:val="0"/>
          <w:numId w:val="1"/>
        </w:numPr>
        <w:spacing w:after="71"/>
        <w:jc w:val="both"/>
        <w:rPr>
          <w:sz w:val="32"/>
          <w:szCs w:val="32"/>
        </w:rPr>
      </w:pPr>
      <w:r>
        <w:rPr>
          <w:sz w:val="32"/>
          <w:szCs w:val="32"/>
        </w:rPr>
        <w:t xml:space="preserve">asarlar </w:t>
      </w:r>
    </w:p>
    <w:p w:rsidR="00D1588A" w:rsidRDefault="00D1588A" w:rsidP="00D1588A">
      <w:pPr>
        <w:pStyle w:val="Default"/>
        <w:numPr>
          <w:ilvl w:val="0"/>
          <w:numId w:val="1"/>
        </w:numPr>
        <w:spacing w:after="71"/>
        <w:jc w:val="both"/>
        <w:rPr>
          <w:sz w:val="32"/>
          <w:szCs w:val="32"/>
        </w:rPr>
      </w:pPr>
      <w:r>
        <w:rPr>
          <w:sz w:val="32"/>
          <w:szCs w:val="32"/>
        </w:rPr>
        <w:t xml:space="preserve">tanlangan asarlar </w:t>
      </w:r>
    </w:p>
    <w:p w:rsidR="00D1588A" w:rsidRDefault="00D1588A" w:rsidP="00D1588A">
      <w:pPr>
        <w:pStyle w:val="Default"/>
        <w:numPr>
          <w:ilvl w:val="0"/>
          <w:numId w:val="1"/>
        </w:numPr>
        <w:jc w:val="both"/>
        <w:rPr>
          <w:sz w:val="32"/>
          <w:szCs w:val="32"/>
        </w:rPr>
      </w:pPr>
      <w:r>
        <w:rPr>
          <w:sz w:val="32"/>
          <w:szCs w:val="32"/>
        </w:rPr>
        <w:t xml:space="preserve">saylangan asarlar </w:t>
      </w:r>
    </w:p>
    <w:p w:rsidR="00D1588A" w:rsidRDefault="00D1588A" w:rsidP="00D1588A">
      <w:pPr>
        <w:pStyle w:val="Default"/>
        <w:ind w:firstLine="567"/>
        <w:jc w:val="both"/>
        <w:rPr>
          <w:sz w:val="32"/>
          <w:szCs w:val="32"/>
        </w:rPr>
      </w:pPr>
      <w:r>
        <w:rPr>
          <w:sz w:val="32"/>
          <w:szCs w:val="32"/>
        </w:rPr>
        <w:t xml:space="preserve">Bu asarlarni, to‘plami, masalan, hikoyalar, kundaliklar, biror asarning ayrim qismlari, parchalarning tasvirlaridan qat’iy nazar ikkinchi guruhga kiradi. Tasvirlar ikkinchi guruh doirasida nomlar bilan joylashtirish umumiy qoidalariga binoan nomlar (sarlavhalar)ni birinchi so‘zlaridagi alfaviti bo‘yicha joylashtiriladi. </w:t>
      </w:r>
    </w:p>
    <w:p w:rsidR="00D1588A" w:rsidRDefault="00D1588A" w:rsidP="00D1588A">
      <w:pPr>
        <w:tabs>
          <w:tab w:val="left" w:pos="1256"/>
        </w:tabs>
        <w:ind w:firstLine="709"/>
        <w:rPr>
          <w:b/>
          <w:lang w:val="en-US"/>
        </w:rPr>
      </w:pPr>
      <w:r w:rsidRPr="00C37FF1">
        <w:rPr>
          <w:b/>
          <w:bCs/>
          <w:sz w:val="32"/>
          <w:szCs w:val="32"/>
          <w:lang w:val="en-US"/>
        </w:rPr>
        <w:t xml:space="preserve">Kataloglarni rasmiylashtirish </w:t>
      </w:r>
      <w:r w:rsidRPr="00C37FF1">
        <w:rPr>
          <w:sz w:val="32"/>
          <w:szCs w:val="32"/>
          <w:lang w:val="en-US"/>
        </w:rPr>
        <w:t>deganda kartochkali alfavit kataloglarida ajratilgan va yashiklardagi yozuvlar vositasida rasmiylashtirish tushuniladi. Alfavit kataloglarida turli formadagi:</w:t>
      </w:r>
    </w:p>
    <w:p w:rsidR="00D1588A" w:rsidRDefault="00D1588A" w:rsidP="00D1588A">
      <w:pPr>
        <w:pStyle w:val="Default"/>
        <w:ind w:firstLine="567"/>
        <w:jc w:val="both"/>
        <w:rPr>
          <w:sz w:val="32"/>
          <w:szCs w:val="32"/>
        </w:rPr>
      </w:pPr>
      <w:r>
        <w:rPr>
          <w:sz w:val="32"/>
          <w:szCs w:val="32"/>
        </w:rPr>
        <w:lastRenderedPageBreak/>
        <w:t xml:space="preserve">o‘rtasi turtib chiqqan, kartochkaning eniga — o‘ng va chap tomoniga 2/3, 1/3 va ¼ turtib chiqqan ajratkichlar qo‘llaniladi. </w:t>
      </w:r>
    </w:p>
    <w:p w:rsidR="00D1588A" w:rsidRDefault="00D1588A" w:rsidP="00D1588A">
      <w:pPr>
        <w:pStyle w:val="Default"/>
        <w:ind w:firstLine="567"/>
        <w:jc w:val="both"/>
        <w:rPr>
          <w:sz w:val="32"/>
          <w:szCs w:val="32"/>
        </w:rPr>
      </w:pPr>
      <w:r>
        <w:rPr>
          <w:b/>
          <w:bCs/>
          <w:sz w:val="32"/>
          <w:szCs w:val="32"/>
        </w:rPr>
        <w:t xml:space="preserve">Ular o‘z vazifalariga ko‘ra: </w:t>
      </w:r>
    </w:p>
    <w:p w:rsidR="00D1588A" w:rsidRDefault="00D1588A" w:rsidP="00D1588A">
      <w:pPr>
        <w:pStyle w:val="Default"/>
        <w:numPr>
          <w:ilvl w:val="0"/>
          <w:numId w:val="1"/>
        </w:numPr>
        <w:spacing w:after="71"/>
        <w:jc w:val="both"/>
        <w:rPr>
          <w:sz w:val="32"/>
          <w:szCs w:val="32"/>
        </w:rPr>
      </w:pPr>
      <w:r>
        <w:rPr>
          <w:sz w:val="32"/>
          <w:szCs w:val="32"/>
        </w:rPr>
        <w:t xml:space="preserve">alfavit katalogida mo‘ljallash uchun </w:t>
      </w:r>
    </w:p>
    <w:p w:rsidR="00D1588A" w:rsidRDefault="00D1588A" w:rsidP="00D1588A">
      <w:pPr>
        <w:pStyle w:val="Default"/>
        <w:numPr>
          <w:ilvl w:val="0"/>
          <w:numId w:val="1"/>
        </w:numPr>
        <w:spacing w:after="71"/>
        <w:jc w:val="both"/>
        <w:rPr>
          <w:sz w:val="32"/>
          <w:szCs w:val="32"/>
        </w:rPr>
      </w:pPr>
      <w:r>
        <w:rPr>
          <w:sz w:val="32"/>
          <w:szCs w:val="32"/>
        </w:rPr>
        <w:t xml:space="preserve">ma’lumot tipidagi </w:t>
      </w:r>
    </w:p>
    <w:p w:rsidR="00D1588A" w:rsidRDefault="00D1588A" w:rsidP="00D1588A">
      <w:pPr>
        <w:pStyle w:val="Default"/>
        <w:numPr>
          <w:ilvl w:val="0"/>
          <w:numId w:val="1"/>
        </w:numPr>
        <w:jc w:val="both"/>
        <w:rPr>
          <w:sz w:val="32"/>
          <w:szCs w:val="32"/>
        </w:rPr>
      </w:pPr>
      <w:r>
        <w:rPr>
          <w:sz w:val="32"/>
          <w:szCs w:val="32"/>
        </w:rPr>
        <w:t xml:space="preserve">bibliografik turdagi ajratkichlarga bo‘linadi. </w:t>
      </w:r>
    </w:p>
    <w:p w:rsidR="00D1588A" w:rsidRDefault="00D1588A" w:rsidP="00D1588A">
      <w:pPr>
        <w:pStyle w:val="Default"/>
        <w:ind w:firstLine="567"/>
        <w:jc w:val="both"/>
        <w:rPr>
          <w:sz w:val="32"/>
          <w:szCs w:val="32"/>
        </w:rPr>
      </w:pPr>
      <w:r>
        <w:rPr>
          <w:sz w:val="32"/>
          <w:szCs w:val="32"/>
        </w:rPr>
        <w:t xml:space="preserve">Alfavit katalogida mo‘ljallash uchun ajratiladi: harf, bo‘g‘in va so‘zli ajratkichlar ularga taalluqlidir. </w:t>
      </w:r>
    </w:p>
    <w:p w:rsidR="00D1588A" w:rsidRDefault="00D1588A" w:rsidP="00D1588A">
      <w:pPr>
        <w:pStyle w:val="Default"/>
        <w:ind w:firstLine="567"/>
        <w:jc w:val="both"/>
        <w:rPr>
          <w:sz w:val="32"/>
          <w:szCs w:val="32"/>
        </w:rPr>
      </w:pPr>
      <w:r>
        <w:rPr>
          <w:sz w:val="32"/>
          <w:szCs w:val="32"/>
        </w:rPr>
        <w:t xml:space="preserve">Harf ajratkichlar mazkur harfdan boshlanuvchi tasvirlarni cheklaydi. </w:t>
      </w:r>
    </w:p>
    <w:p w:rsidR="00D1588A" w:rsidRDefault="00D1588A" w:rsidP="00D1588A">
      <w:pPr>
        <w:pStyle w:val="Default"/>
        <w:ind w:firstLine="567"/>
        <w:jc w:val="both"/>
        <w:rPr>
          <w:sz w:val="32"/>
          <w:szCs w:val="32"/>
        </w:rPr>
      </w:pPr>
      <w:r>
        <w:rPr>
          <w:sz w:val="32"/>
          <w:szCs w:val="32"/>
        </w:rPr>
        <w:t xml:space="preserve">Bo‘g‘in ajratkchilari mazkur bo‘g‘in yoki bir necha bo‘g‘indan boshlanuvchi tasvirlarni ajratadi. </w:t>
      </w:r>
    </w:p>
    <w:p w:rsidR="00D1588A" w:rsidRDefault="00D1588A" w:rsidP="00D1588A">
      <w:pPr>
        <w:pStyle w:val="Default"/>
        <w:ind w:firstLine="567"/>
        <w:jc w:val="both"/>
        <w:rPr>
          <w:sz w:val="32"/>
          <w:szCs w:val="32"/>
        </w:rPr>
      </w:pPr>
      <w:r>
        <w:rPr>
          <w:sz w:val="32"/>
          <w:szCs w:val="32"/>
        </w:rPr>
        <w:t xml:space="preserve">Harf va bo‘g‘in ajratkchilari odatda kichik kataloglarda ishlatiladi. </w:t>
      </w:r>
    </w:p>
    <w:p w:rsidR="00D1588A" w:rsidRDefault="00D1588A" w:rsidP="00D1588A">
      <w:pPr>
        <w:pStyle w:val="Default"/>
        <w:ind w:firstLine="567"/>
        <w:jc w:val="both"/>
        <w:rPr>
          <w:sz w:val="32"/>
          <w:szCs w:val="32"/>
        </w:rPr>
      </w:pPr>
      <w:r>
        <w:rPr>
          <w:b/>
          <w:bCs/>
          <w:sz w:val="32"/>
          <w:szCs w:val="32"/>
        </w:rPr>
        <w:t xml:space="preserve">So‘zli ajratkichlar </w:t>
      </w:r>
      <w:r>
        <w:rPr>
          <w:sz w:val="32"/>
          <w:szCs w:val="32"/>
        </w:rPr>
        <w:t xml:space="preserve">— butun so‘z (familiya) yoki bir necha so‘zlarni ko‘rsatib, ayni bir so‘zdan boshlanuvchi sarlavhaga (nom) kartochkalar ko‘p miqdorda to‘planib qolganda, juda mashhur va tez so‘raladigan avtorlarga qo‘llaniladi. Harf va bo‘g‘in ajratkichlari odatda bir oz turtib chiqqan bo‘ladi: so‘zli ajratkichlar eng keng va o‘rtasida bir oz turtib chiqqan joyi bo‘ladi. </w:t>
      </w:r>
    </w:p>
    <w:p w:rsidR="00D1588A" w:rsidRDefault="00D1588A" w:rsidP="00D1588A">
      <w:pPr>
        <w:pStyle w:val="Default"/>
        <w:ind w:firstLine="567"/>
        <w:jc w:val="both"/>
        <w:rPr>
          <w:sz w:val="32"/>
          <w:szCs w:val="32"/>
        </w:rPr>
      </w:pPr>
      <w:r>
        <w:rPr>
          <w:sz w:val="32"/>
          <w:szCs w:val="32"/>
        </w:rPr>
        <w:t xml:space="preserve">Ayrim muallif familiyalari ajratib ko‘rsatish maqsadida o‘ng tomondan turtib chiqqan, kollektiv mualliflar, nomi (sarlavhasi) yoki kitoblar nomlari uchun chap tomoni turtib chiqqan alohida asar uchun bir o‘ng va bir chap tomoni turtib chiqqan ajratkichlardan foydalaniladi. </w:t>
      </w:r>
    </w:p>
    <w:p w:rsidR="00D1588A" w:rsidRDefault="00D1588A" w:rsidP="00D1588A">
      <w:pPr>
        <w:pStyle w:val="Default"/>
        <w:ind w:firstLine="567"/>
        <w:jc w:val="both"/>
        <w:rPr>
          <w:sz w:val="32"/>
          <w:szCs w:val="32"/>
        </w:rPr>
      </w:pPr>
      <w:r>
        <w:rPr>
          <w:sz w:val="32"/>
          <w:szCs w:val="32"/>
        </w:rPr>
        <w:t xml:space="preserve">Ayrim ajratkichlarda familiyadan tashqari to‘liq ismi, otasining ismi, yashagan yillari, faoliyati sohasi, kasbi, ilmiy darajasi, unvoni, faxrli unvoni va muallifi, davlat mukofotiga ega bo‘lgan asarlarning nomini yozishga ruxsat etilgan. </w:t>
      </w:r>
    </w:p>
    <w:p w:rsidR="00D1588A" w:rsidRDefault="00D1588A" w:rsidP="00D1588A">
      <w:pPr>
        <w:pStyle w:val="Default"/>
        <w:ind w:firstLine="567"/>
        <w:jc w:val="both"/>
        <w:rPr>
          <w:sz w:val="32"/>
          <w:szCs w:val="32"/>
        </w:rPr>
      </w:pPr>
      <w:r>
        <w:rPr>
          <w:b/>
          <w:bCs/>
          <w:sz w:val="32"/>
          <w:szCs w:val="32"/>
        </w:rPr>
        <w:t xml:space="preserve">Ma’lumot </w:t>
      </w:r>
      <w:r>
        <w:rPr>
          <w:sz w:val="32"/>
          <w:szCs w:val="32"/>
        </w:rPr>
        <w:t xml:space="preserve">tipidagi ajratkichlar ayni bir joylashtirish so‘ziga ega bo‘lgan kartochkalarni joylashtirish tartibini ko‘rsatish uchun qo‘llaniladi. Masalan: ajratkich bir muallif asarlari, tasvirlari oldindan, ayni bir asarning turli, nashrlar oldidan, kollektiv muallif qilingan tasvirlar oldidan qo‘yiladi. Ma’lumot tipidagi ajratkichlarni izlash muayyan qiyinchiliklar bilan bog‘liq bo‘lgan tasvirlar oldidan qo‘yish zarur. Bunga sarlavhasi standart so‘zlar bilan boshlanadigan nashrlar: «instruktsiya», «estalik», «programma» va boshqalar kiradi. </w:t>
      </w:r>
    </w:p>
    <w:p w:rsidR="00D1588A" w:rsidRDefault="00D1588A" w:rsidP="00D1588A">
      <w:pPr>
        <w:pStyle w:val="Default"/>
        <w:ind w:firstLine="567"/>
        <w:jc w:val="both"/>
        <w:rPr>
          <w:sz w:val="32"/>
          <w:szCs w:val="32"/>
        </w:rPr>
      </w:pPr>
      <w:r>
        <w:rPr>
          <w:b/>
          <w:bCs/>
          <w:sz w:val="32"/>
          <w:szCs w:val="32"/>
        </w:rPr>
        <w:lastRenderedPageBreak/>
        <w:t xml:space="preserve">Ma’lumot tipidagi ajratkichlar </w:t>
      </w:r>
      <w:r>
        <w:rPr>
          <w:sz w:val="32"/>
          <w:szCs w:val="32"/>
        </w:rPr>
        <w:t xml:space="preserve">uchun o‘rtasi turtib chiqqan ajratkichlar qo‘llaniladi. Agar tekst ajratkichga sig‘magan taqdirda uning davomi undan keyingi katalog kartochkasiga yoziladi. </w:t>
      </w:r>
    </w:p>
    <w:p w:rsidR="00D1588A" w:rsidRDefault="00D1588A" w:rsidP="00D1588A">
      <w:pPr>
        <w:pStyle w:val="Default"/>
        <w:ind w:firstLine="567"/>
        <w:jc w:val="both"/>
        <w:rPr>
          <w:sz w:val="32"/>
          <w:szCs w:val="32"/>
        </w:rPr>
      </w:pPr>
      <w:r w:rsidRPr="00C37FF1">
        <w:rPr>
          <w:b/>
          <w:bCs/>
          <w:sz w:val="32"/>
          <w:szCs w:val="32"/>
        </w:rPr>
        <w:t xml:space="preserve">Bibliografik ajratkichlar </w:t>
      </w:r>
      <w:r w:rsidRPr="00C37FF1">
        <w:rPr>
          <w:sz w:val="32"/>
          <w:szCs w:val="32"/>
        </w:rPr>
        <w:t xml:space="preserve">- muallif ajratkichlarining bir turidir. </w:t>
      </w:r>
      <w:r>
        <w:rPr>
          <w:sz w:val="32"/>
          <w:szCs w:val="32"/>
        </w:rPr>
        <w:t>Ularda mualliflar va ularning asarlari haqidagi ma’lumotlar, familiyasi,</w:t>
      </w:r>
      <w:r>
        <w:rPr>
          <w:b/>
        </w:rPr>
        <w:t xml:space="preserve"> </w:t>
      </w:r>
      <w:r>
        <w:rPr>
          <w:sz w:val="32"/>
          <w:szCs w:val="32"/>
        </w:rPr>
        <w:t xml:space="preserve">ismi va otasining ismi, yashagan yillari, muallif o‘z asarlariga bergan taxallusi, mutaxassisligi, ilmiy darajasi, faxrli unvoni, juda qisqa qilib keltiriladi. </w:t>
      </w:r>
    </w:p>
    <w:p w:rsidR="00D1588A" w:rsidRDefault="00D1588A" w:rsidP="00D1588A">
      <w:pPr>
        <w:pStyle w:val="Default"/>
        <w:ind w:firstLine="567"/>
        <w:jc w:val="both"/>
        <w:rPr>
          <w:sz w:val="32"/>
          <w:szCs w:val="32"/>
        </w:rPr>
      </w:pPr>
      <w:r>
        <w:rPr>
          <w:sz w:val="32"/>
          <w:szCs w:val="32"/>
        </w:rPr>
        <w:t xml:space="preserve">Katalogda ajratkichlar miqdori qancha bo‘lishi kerakligini faqat kitobxonlarning katalogidan foydalanishlari kuzatish asosida aniqlash mumkin. Kutubxonalar amaliyotida ularni 3-5 sm dan, ya’ni 60-75 kartochkadan keyin qo‘yish qabul qilingan. Shunday qilib 1000 ta kartochka sig‘adigan standart katolog yashigiga 15 tadan 20 tagacha ajratkich to‘g‘ri keladi. </w:t>
      </w:r>
    </w:p>
    <w:p w:rsidR="00D1588A" w:rsidRDefault="00D1588A" w:rsidP="00D1588A">
      <w:pPr>
        <w:pStyle w:val="Default"/>
        <w:ind w:firstLine="567"/>
        <w:jc w:val="both"/>
        <w:rPr>
          <w:sz w:val="32"/>
          <w:szCs w:val="32"/>
        </w:rPr>
      </w:pPr>
      <w:r>
        <w:rPr>
          <w:sz w:val="32"/>
          <w:szCs w:val="32"/>
        </w:rPr>
        <w:t xml:space="preserve">Kartochka va ajratkichlar qo‘yilgan katalog yashiklari va shkaflarga ularning mazmuniga mos keluvchi yozuvlar qilinadi. Yozuvlar yashikning old tomoniga joylashtiriladi. Kutubxonada tarkib topgan amaliyot va katalogning razmerlariga ko‘ra, yozuvlar har bir yashikdagi birinchi va oxirgi kartochkalar, sarlavhasini yoki faqat tasvirlar sarlavhasi boshlanadigan harf va bo‘g‘inlarni ko‘rsatib turish mumkin. </w:t>
      </w:r>
    </w:p>
    <w:p w:rsidR="00D1588A" w:rsidRDefault="00D1588A" w:rsidP="00D1588A">
      <w:pPr>
        <w:pStyle w:val="Default"/>
        <w:ind w:firstLine="567"/>
        <w:jc w:val="both"/>
        <w:rPr>
          <w:sz w:val="32"/>
          <w:szCs w:val="32"/>
        </w:rPr>
      </w:pPr>
      <w:r>
        <w:rPr>
          <w:sz w:val="32"/>
          <w:szCs w:val="32"/>
        </w:rPr>
        <w:t xml:space="preserve">Katalog shkaflarida belgilangan tartibni saqlash uchun barcha yashiklarni nomerlab chiqish zarur. Yashiklar yoniga qarab (chapdan o‘ngga) yoki yuqoridan pastga nomerlanadi. Yirik kutubxonalarda ikkinchi usul qo‘llaniladi. </w:t>
      </w:r>
    </w:p>
    <w:p w:rsidR="00D1588A" w:rsidRDefault="00D1588A" w:rsidP="00D1588A">
      <w:pPr>
        <w:pStyle w:val="Default"/>
        <w:ind w:firstLine="567"/>
        <w:jc w:val="both"/>
        <w:rPr>
          <w:sz w:val="32"/>
          <w:szCs w:val="32"/>
        </w:rPr>
      </w:pPr>
      <w:r>
        <w:rPr>
          <w:b/>
          <w:bCs/>
          <w:sz w:val="32"/>
          <w:szCs w:val="32"/>
        </w:rPr>
        <w:t>Kartochka ajratkichlar joy-joyiga qo‘yilib</w:t>
      </w:r>
      <w:r>
        <w:rPr>
          <w:sz w:val="32"/>
          <w:szCs w:val="32"/>
        </w:rPr>
        <w:t xml:space="preserve">, yashiklarga kerakli yozuvlar qo‘yilgandan so‘ng katalog tashkil etildi deyish mumkin. Har bir katalog yangi kelgan asarlar tasviri yozilgan kartochkalar bilan to‘ldirilib turilishi talab qilinadi. </w:t>
      </w:r>
    </w:p>
    <w:p w:rsidR="00D1588A" w:rsidRDefault="00D1588A" w:rsidP="00D1588A">
      <w:pPr>
        <w:pStyle w:val="Default"/>
        <w:ind w:firstLine="567"/>
        <w:jc w:val="both"/>
        <w:rPr>
          <w:sz w:val="32"/>
          <w:szCs w:val="32"/>
        </w:rPr>
      </w:pPr>
      <w:r>
        <w:rPr>
          <w:sz w:val="32"/>
          <w:szCs w:val="32"/>
        </w:rPr>
        <w:t xml:space="preserve">Kitobxonlarga kutubxona fondi haqidagi to‘liq va har tomonlama axborot berish, kerakli nashrlarni izlashni ta’minlash, kitobxonlarga kitoblarni tanlashlarida yordam berish singari natijalarga erishish taqozo qilinadi. Kataloglar har doim ko‘zdan kechirilib turishi kerak. </w:t>
      </w:r>
    </w:p>
    <w:p w:rsidR="00D1588A" w:rsidRDefault="00D1588A" w:rsidP="00D1588A">
      <w:pPr>
        <w:pStyle w:val="Default"/>
        <w:ind w:firstLine="567"/>
        <w:jc w:val="both"/>
        <w:rPr>
          <w:sz w:val="32"/>
          <w:szCs w:val="32"/>
        </w:rPr>
      </w:pPr>
      <w:r>
        <w:rPr>
          <w:b/>
          <w:bCs/>
          <w:sz w:val="32"/>
          <w:szCs w:val="32"/>
        </w:rPr>
        <w:t xml:space="preserve">Katalog tahriri: </w:t>
      </w:r>
    </w:p>
    <w:p w:rsidR="00D1588A" w:rsidRDefault="00D1588A" w:rsidP="00D1588A">
      <w:pPr>
        <w:pStyle w:val="Default"/>
        <w:spacing w:after="42"/>
        <w:ind w:firstLine="567"/>
        <w:jc w:val="both"/>
        <w:rPr>
          <w:sz w:val="32"/>
          <w:szCs w:val="32"/>
        </w:rPr>
      </w:pPr>
      <w:r>
        <w:rPr>
          <w:sz w:val="32"/>
          <w:szCs w:val="32"/>
        </w:rPr>
        <w:t xml:space="preserve">1. Kundalik joriy tekshirish. </w:t>
      </w:r>
    </w:p>
    <w:p w:rsidR="00D1588A" w:rsidRDefault="00D1588A" w:rsidP="00D1588A">
      <w:pPr>
        <w:pStyle w:val="Default"/>
        <w:ind w:firstLine="567"/>
        <w:jc w:val="both"/>
        <w:rPr>
          <w:sz w:val="32"/>
          <w:szCs w:val="32"/>
        </w:rPr>
      </w:pPr>
      <w:r>
        <w:rPr>
          <w:sz w:val="32"/>
          <w:szCs w:val="32"/>
        </w:rPr>
        <w:t xml:space="preserve">2. Rejali davriy tekshirishlardan iborat. </w:t>
      </w:r>
    </w:p>
    <w:p w:rsidR="00D1588A" w:rsidRDefault="00D1588A" w:rsidP="00D1588A">
      <w:pPr>
        <w:pStyle w:val="Default"/>
        <w:ind w:firstLine="567"/>
        <w:jc w:val="both"/>
        <w:rPr>
          <w:sz w:val="32"/>
          <w:szCs w:val="32"/>
        </w:rPr>
      </w:pPr>
    </w:p>
    <w:p w:rsidR="00D1588A" w:rsidRDefault="00D1588A" w:rsidP="00D1588A">
      <w:pPr>
        <w:pStyle w:val="Default"/>
        <w:ind w:firstLine="567"/>
        <w:jc w:val="both"/>
        <w:rPr>
          <w:sz w:val="32"/>
          <w:szCs w:val="32"/>
        </w:rPr>
      </w:pPr>
      <w:r>
        <w:rPr>
          <w:sz w:val="32"/>
          <w:szCs w:val="32"/>
        </w:rPr>
        <w:lastRenderedPageBreak/>
        <w:t xml:space="preserve">Joriy tahrir kartochklarini joylashtirish va katalogdan foydalanish jarayonida amalga oshiriladi. Bu tahrir: </w:t>
      </w:r>
    </w:p>
    <w:p w:rsidR="00D1588A" w:rsidRDefault="00D1588A" w:rsidP="00D1588A">
      <w:pPr>
        <w:pStyle w:val="Default"/>
        <w:spacing w:after="47"/>
        <w:ind w:firstLine="567"/>
        <w:jc w:val="both"/>
        <w:rPr>
          <w:sz w:val="32"/>
          <w:szCs w:val="32"/>
        </w:rPr>
      </w:pPr>
      <w:r>
        <w:rPr>
          <w:sz w:val="32"/>
          <w:szCs w:val="32"/>
        </w:rPr>
        <w:t xml:space="preserve">1. Tasvirlar sarlavhalarining bibliografik tahriri. </w:t>
      </w:r>
    </w:p>
    <w:p w:rsidR="00D1588A" w:rsidRDefault="00D1588A" w:rsidP="00D1588A">
      <w:pPr>
        <w:pStyle w:val="Default"/>
        <w:ind w:firstLine="567"/>
        <w:jc w:val="both"/>
        <w:rPr>
          <w:sz w:val="32"/>
          <w:szCs w:val="32"/>
        </w:rPr>
      </w:pPr>
      <w:r>
        <w:rPr>
          <w:sz w:val="32"/>
          <w:szCs w:val="32"/>
        </w:rPr>
        <w:t xml:space="preserve">2. Kartochkalarni joylashtirishning to‘g‘riligini tekshirish. </w:t>
      </w:r>
    </w:p>
    <w:p w:rsidR="00D1588A" w:rsidRDefault="00D1588A" w:rsidP="00D1588A">
      <w:pPr>
        <w:pStyle w:val="Default"/>
        <w:jc w:val="both"/>
        <w:rPr>
          <w:sz w:val="32"/>
          <w:szCs w:val="32"/>
        </w:rPr>
      </w:pPr>
      <w:r w:rsidRPr="00C37FF1">
        <w:rPr>
          <w:sz w:val="32"/>
          <w:szCs w:val="32"/>
        </w:rPr>
        <w:t xml:space="preserve">Kataloglar uzoq vaqt davomida yaratiladi. Kutubxonalar joriy tahrir bilan birga </w:t>
      </w:r>
      <w:r w:rsidRPr="00C37FF1">
        <w:rPr>
          <w:b/>
          <w:bCs/>
          <w:sz w:val="32"/>
          <w:szCs w:val="32"/>
        </w:rPr>
        <w:t xml:space="preserve">rejali tahrir </w:t>
      </w:r>
      <w:r w:rsidRPr="00C37FF1">
        <w:rPr>
          <w:sz w:val="32"/>
          <w:szCs w:val="32"/>
        </w:rPr>
        <w:t xml:space="preserve">ham qiladilar. Kataloglarning joriy tahriri qanchalik puxta qilinmasin, baribir undagi barcha xato va nuqsonlarni bartaraf etib bo‘lmaydi. </w:t>
      </w:r>
      <w:r>
        <w:rPr>
          <w:sz w:val="32"/>
          <w:szCs w:val="32"/>
        </w:rPr>
        <w:t>Joriy tahrir davomida nuqsonlarning barchasi</w:t>
      </w:r>
      <w:r>
        <w:rPr>
          <w:b/>
        </w:rPr>
        <w:t xml:space="preserve"> </w:t>
      </w:r>
      <w:r>
        <w:rPr>
          <w:sz w:val="32"/>
          <w:szCs w:val="32"/>
        </w:rPr>
        <w:t xml:space="preserve">aniqlanmasligi mumkin, ikkinchidan aniqlashganda ham hammasi jiddiy ish olib bormay tuzatib bo‘lmaydi. </w:t>
      </w:r>
    </w:p>
    <w:p w:rsidR="00D1588A" w:rsidRDefault="00D1588A" w:rsidP="00D1588A">
      <w:pPr>
        <w:pStyle w:val="Default"/>
        <w:jc w:val="center"/>
        <w:rPr>
          <w:sz w:val="32"/>
          <w:szCs w:val="32"/>
        </w:rPr>
      </w:pPr>
      <w:r>
        <w:rPr>
          <w:b/>
          <w:bCs/>
          <w:sz w:val="32"/>
          <w:szCs w:val="32"/>
        </w:rPr>
        <w:t>Rejali tahrir:</w:t>
      </w:r>
    </w:p>
    <w:p w:rsidR="00D1588A" w:rsidRDefault="00D1588A" w:rsidP="00D1588A">
      <w:pPr>
        <w:pStyle w:val="Default"/>
        <w:spacing w:after="47"/>
        <w:ind w:firstLine="567"/>
        <w:jc w:val="both"/>
        <w:rPr>
          <w:sz w:val="32"/>
          <w:szCs w:val="32"/>
        </w:rPr>
      </w:pPr>
      <w:r>
        <w:rPr>
          <w:sz w:val="32"/>
          <w:szCs w:val="32"/>
        </w:rPr>
        <w:t xml:space="preserve">1. Kartochkalarni katalogda joylashtirilishini tekshirish. </w:t>
      </w:r>
    </w:p>
    <w:p w:rsidR="00D1588A" w:rsidRDefault="00D1588A" w:rsidP="00D1588A">
      <w:pPr>
        <w:pStyle w:val="Default"/>
        <w:spacing w:after="47"/>
        <w:ind w:firstLine="567"/>
        <w:jc w:val="both"/>
        <w:rPr>
          <w:sz w:val="32"/>
          <w:szCs w:val="32"/>
        </w:rPr>
      </w:pPr>
      <w:r>
        <w:rPr>
          <w:sz w:val="32"/>
          <w:szCs w:val="32"/>
        </w:rPr>
        <w:t xml:space="preserve">2. Tasvirlarni «yagona qoidalar»ning so‘ngi nashriga binoan to‘g‘riligini aniqlash. </w:t>
      </w:r>
    </w:p>
    <w:p w:rsidR="00D1588A" w:rsidRDefault="00D1588A" w:rsidP="00D1588A">
      <w:pPr>
        <w:pStyle w:val="Default"/>
        <w:spacing w:after="47"/>
        <w:ind w:firstLine="567"/>
        <w:jc w:val="both"/>
        <w:rPr>
          <w:sz w:val="32"/>
          <w:szCs w:val="32"/>
        </w:rPr>
      </w:pPr>
      <w:r>
        <w:rPr>
          <w:sz w:val="32"/>
          <w:szCs w:val="32"/>
        </w:rPr>
        <w:t xml:space="preserve">3. Tasvirlar sarlavhalarining to‘liqroq va aniq formasiga keltirish uchun bibliografik tahrir qilish (ismi, otasining ismi, uning to‘liq yozilishi, mualliflarni aniqlash, familiyasi bir xil mualliflarni chegaralash). </w:t>
      </w:r>
    </w:p>
    <w:p w:rsidR="00D1588A" w:rsidRDefault="00D1588A" w:rsidP="00D1588A">
      <w:pPr>
        <w:pStyle w:val="Default"/>
        <w:ind w:firstLine="567"/>
        <w:jc w:val="both"/>
        <w:rPr>
          <w:sz w:val="32"/>
          <w:szCs w:val="32"/>
        </w:rPr>
      </w:pPr>
      <w:r>
        <w:rPr>
          <w:sz w:val="32"/>
          <w:szCs w:val="32"/>
        </w:rPr>
        <w:t xml:space="preserve">4. Katalogni ajratkichlar bilan ta’minlanganligini va katalog umuman qay darajada rasmiylashtiriganligini tekshirish jarayonlaridan tashkil topadi. </w:t>
      </w:r>
    </w:p>
    <w:p w:rsidR="00D1588A" w:rsidRDefault="00D1588A" w:rsidP="00D1588A">
      <w:pPr>
        <w:pStyle w:val="Default"/>
        <w:ind w:firstLine="567"/>
        <w:jc w:val="both"/>
        <w:rPr>
          <w:sz w:val="32"/>
          <w:szCs w:val="32"/>
        </w:rPr>
      </w:pPr>
      <w:r>
        <w:rPr>
          <w:sz w:val="32"/>
          <w:szCs w:val="32"/>
        </w:rPr>
        <w:t xml:space="preserve">Kataloglarni planli tahriri ikki yo‘l: yalpisiga va tanlab tushirish yo‘li bilan amalga oshiriladi. </w:t>
      </w:r>
    </w:p>
    <w:p w:rsidR="00D1588A" w:rsidRDefault="00D1588A" w:rsidP="00D1588A">
      <w:pPr>
        <w:pStyle w:val="Default"/>
        <w:ind w:firstLine="567"/>
        <w:jc w:val="both"/>
        <w:rPr>
          <w:sz w:val="32"/>
          <w:szCs w:val="32"/>
        </w:rPr>
      </w:pPr>
      <w:r>
        <w:rPr>
          <w:sz w:val="32"/>
          <w:szCs w:val="32"/>
        </w:rPr>
        <w:t xml:space="preserve">Yalpisiga tekshirish katalogiga kiritlgan barcha tasvirlarni ketma-ket, harfma-harf tahrir qilishni nazarda tutadi. </w:t>
      </w:r>
    </w:p>
    <w:p w:rsidR="00D1588A" w:rsidRDefault="00D1588A" w:rsidP="00D1588A">
      <w:pPr>
        <w:pStyle w:val="Default"/>
        <w:ind w:firstLine="567"/>
        <w:jc w:val="both"/>
        <w:rPr>
          <w:sz w:val="32"/>
          <w:szCs w:val="32"/>
        </w:rPr>
      </w:pPr>
      <w:r>
        <w:rPr>
          <w:sz w:val="32"/>
          <w:szCs w:val="32"/>
        </w:rPr>
        <w:t xml:space="preserve">Tanlab tekshirish katalogning ayrim qismlarida o‘tkazish nazarda tutiladi. Tanlab tahrir qilishda ayrim nozarur uchastkalar tekshirilmay qolishi mumkin. </w:t>
      </w:r>
    </w:p>
    <w:p w:rsidR="00D1588A" w:rsidRDefault="00D1588A" w:rsidP="00D1588A">
      <w:pPr>
        <w:pStyle w:val="Default"/>
        <w:ind w:firstLine="567"/>
        <w:jc w:val="both"/>
        <w:rPr>
          <w:sz w:val="32"/>
          <w:szCs w:val="32"/>
        </w:rPr>
      </w:pPr>
      <w:r>
        <w:rPr>
          <w:sz w:val="32"/>
          <w:szCs w:val="32"/>
        </w:rPr>
        <w:t xml:space="preserve">Kataloglar kutubxona ro‘yxatidan chiqarilgan kitoblarning yordamchi kartochkalarini olib tashlash hamda katalogda kerakli barcha qo‘shimcha, seriya, analitik tasvirlar, havola va ma’lumotnoma kartotekalari bor-yo‘qligini, yashiklarni ajratkichlar bilan ta’minlashlik darajasini puxta tekshirishlarsiz tasavvur qilib bo‘lmaydi. </w:t>
      </w:r>
    </w:p>
    <w:p w:rsidR="00D1588A" w:rsidRDefault="00D1588A" w:rsidP="00D1588A">
      <w:pPr>
        <w:pStyle w:val="Default"/>
        <w:ind w:firstLine="567"/>
        <w:jc w:val="both"/>
        <w:rPr>
          <w:sz w:val="32"/>
          <w:szCs w:val="32"/>
        </w:rPr>
      </w:pPr>
      <w:r>
        <w:rPr>
          <w:sz w:val="32"/>
          <w:szCs w:val="32"/>
        </w:rPr>
        <w:t xml:space="preserve">Katalogni tahrir qilishda hatto kichik kutubxonalar katalogining o‘zidagi materiallar bilan cheklanib bo‘lmaydi. Bunda qo‘shimcha ravishda entsiklopediya, spravochnik, bibliografik ko‘rsatkchilardan, ba’zan esa kitobning tekstini ko‘rib chiqish foydadan xoli bo‘lmaydi. </w:t>
      </w:r>
    </w:p>
    <w:p w:rsidR="00D1588A" w:rsidRDefault="00D1588A" w:rsidP="00D1588A">
      <w:pPr>
        <w:tabs>
          <w:tab w:val="left" w:pos="1256"/>
        </w:tabs>
        <w:ind w:firstLine="567"/>
        <w:rPr>
          <w:b/>
          <w:lang w:val="en-US"/>
        </w:rPr>
      </w:pPr>
      <w:r w:rsidRPr="00C37FF1">
        <w:rPr>
          <w:sz w:val="32"/>
          <w:szCs w:val="32"/>
          <w:lang w:val="en-US"/>
        </w:rPr>
        <w:lastRenderedPageBreak/>
        <w:t>Alfavit katalogini tahriri tasvirlarni kitob fondi bilan taqqoslashni (to‘liq va qisman) ba’zan kitoblar, sistemali, katalog, kitoblar formulyarlaridan shifrlarni almashtirishni shart qilib qo‘yadi.</w:t>
      </w:r>
    </w:p>
    <w:p w:rsidR="00837542" w:rsidRPr="00D1588A" w:rsidRDefault="00837542">
      <w:pPr>
        <w:rPr>
          <w:lang w:val="en-US"/>
        </w:rPr>
      </w:pPr>
    </w:p>
    <w:sectPr w:rsidR="00837542" w:rsidRPr="00D1588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736D"/>
    <w:multiLevelType w:val="hybridMultilevel"/>
    <w:tmpl w:val="CEBEFAA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8A"/>
    <w:rsid w:val="004C53DB"/>
    <w:rsid w:val="00837542"/>
    <w:rsid w:val="00C76DBB"/>
    <w:rsid w:val="00D1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42A33-9516-4CE7-83ED-247B0CB0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88A"/>
    <w:pPr>
      <w:spacing w:after="0" w:line="240" w:lineRule="auto"/>
      <w:jc w:val="both"/>
    </w:pPr>
    <w:rPr>
      <w:rFonts w:ascii="Times New Roman" w:hAnsi="Times New Roman"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58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3099</Words>
  <Characters>17668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2026-02-04T13:17:00Z</dcterms:created>
  <dcterms:modified xsi:type="dcterms:W3CDTF">2026-02-04T13:17:00Z</dcterms:modified>
</cp:coreProperties>
</file>